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BA72F" w14:textId="77777777" w:rsidR="001766EB" w:rsidRPr="00F00ADF" w:rsidRDefault="001766EB" w:rsidP="001766EB">
      <w:pPr>
        <w:jc w:val="center"/>
        <w:rPr>
          <w:b/>
          <w:caps/>
          <w:color w:val="0070C0"/>
          <w:sz w:val="32"/>
          <w:szCs w:val="32"/>
        </w:rPr>
      </w:pPr>
      <w:bookmarkStart w:id="0" w:name="_GoBack"/>
      <w:bookmarkEnd w:id="0"/>
      <w:r w:rsidRPr="00F00ADF">
        <w:rPr>
          <w:b/>
          <w:caps/>
          <w:color w:val="0070C0"/>
          <w:sz w:val="32"/>
          <w:szCs w:val="32"/>
        </w:rPr>
        <w:t xml:space="preserve">PÁLYÁZATI </w:t>
      </w:r>
      <w:r w:rsidR="005E6B0E" w:rsidRPr="00F00ADF">
        <w:rPr>
          <w:b/>
          <w:caps/>
          <w:color w:val="0070C0"/>
          <w:sz w:val="32"/>
          <w:szCs w:val="32"/>
        </w:rPr>
        <w:t>ÚTMUTATÓ</w:t>
      </w:r>
    </w:p>
    <w:p w14:paraId="3FF9A9C4" w14:textId="27C1A72B" w:rsidR="001766EB" w:rsidRPr="006239A3" w:rsidRDefault="001766EB" w:rsidP="006239A3">
      <w:pPr>
        <w:jc w:val="center"/>
      </w:pPr>
    </w:p>
    <w:p w14:paraId="5E8101E1" w14:textId="77777777" w:rsidR="00ED1D30" w:rsidRDefault="00ED1D30" w:rsidP="006239A3">
      <w:pPr>
        <w:jc w:val="center"/>
      </w:pPr>
    </w:p>
    <w:p w14:paraId="14FC310B" w14:textId="77777777" w:rsidR="00ED1D30" w:rsidRPr="00072FEE" w:rsidRDefault="00ED1D30" w:rsidP="00B76D88">
      <w:pPr>
        <w:spacing w:line="276" w:lineRule="auto"/>
        <w:jc w:val="center"/>
      </w:pPr>
      <w:r w:rsidRPr="00072FEE">
        <w:t>A</w:t>
      </w:r>
      <w:r w:rsidR="006D1984">
        <w:t>z</w:t>
      </w:r>
      <w:r w:rsidRPr="00072FEE">
        <w:t xml:space="preserve"> </w:t>
      </w:r>
      <w:r w:rsidR="004F35B6">
        <w:t>Ember</w:t>
      </w:r>
      <w:r w:rsidR="00A73D41">
        <w:t>i Erőforrás</w:t>
      </w:r>
      <w:r w:rsidR="004F35B6">
        <w:t>ok</w:t>
      </w:r>
      <w:r w:rsidR="00A73D41">
        <w:t xml:space="preserve"> Minisztérium</w:t>
      </w:r>
      <w:r w:rsidR="004F35B6">
        <w:t>a</w:t>
      </w:r>
      <w:r w:rsidR="00A73D41">
        <w:t xml:space="preserve"> </w:t>
      </w:r>
      <w:r w:rsidR="00842090">
        <w:t>nyílt</w:t>
      </w:r>
      <w:r w:rsidR="00336501">
        <w:t xml:space="preserve"> </w:t>
      </w:r>
      <w:r w:rsidRPr="00072FEE">
        <w:t xml:space="preserve">pályázatot </w:t>
      </w:r>
      <w:r w:rsidR="006D1984">
        <w:t>hirdet a</w:t>
      </w:r>
    </w:p>
    <w:p w14:paraId="29F2335C" w14:textId="424FD0BE" w:rsidR="00ED1D30" w:rsidRPr="007C709A" w:rsidRDefault="00ED1D30" w:rsidP="00B76D88">
      <w:pPr>
        <w:spacing w:line="276" w:lineRule="auto"/>
        <w:jc w:val="center"/>
        <w:rPr>
          <w:b/>
          <w:sz w:val="32"/>
          <w:szCs w:val="32"/>
        </w:rPr>
      </w:pPr>
      <w:r w:rsidRPr="007C709A">
        <w:rPr>
          <w:b/>
          <w:sz w:val="32"/>
          <w:szCs w:val="32"/>
        </w:rPr>
        <w:t>„Magyar</w:t>
      </w:r>
      <w:r w:rsidR="00F01B6E" w:rsidRPr="007C709A">
        <w:rPr>
          <w:b/>
          <w:sz w:val="32"/>
          <w:szCs w:val="32"/>
        </w:rPr>
        <w:t>ország</w:t>
      </w:r>
      <w:r w:rsidRPr="007C709A">
        <w:rPr>
          <w:b/>
          <w:sz w:val="32"/>
          <w:szCs w:val="32"/>
        </w:rPr>
        <w:t xml:space="preserve"> </w:t>
      </w:r>
      <w:r w:rsidR="006D1984" w:rsidRPr="007C709A">
        <w:rPr>
          <w:b/>
          <w:sz w:val="32"/>
          <w:szCs w:val="32"/>
        </w:rPr>
        <w:t>j</w:t>
      </w:r>
      <w:r w:rsidRPr="007C709A">
        <w:rPr>
          <w:b/>
          <w:sz w:val="32"/>
          <w:szCs w:val="32"/>
        </w:rPr>
        <w:t>ó tanulója</w:t>
      </w:r>
      <w:r w:rsidR="00280861">
        <w:rPr>
          <w:b/>
          <w:sz w:val="32"/>
          <w:szCs w:val="32"/>
        </w:rPr>
        <w:t xml:space="preserve">, </w:t>
      </w:r>
      <w:r w:rsidR="006D1984" w:rsidRPr="007C709A">
        <w:rPr>
          <w:b/>
          <w:sz w:val="32"/>
          <w:szCs w:val="32"/>
        </w:rPr>
        <w:t>j</w:t>
      </w:r>
      <w:r w:rsidRPr="007C709A">
        <w:rPr>
          <w:b/>
          <w:sz w:val="32"/>
          <w:szCs w:val="32"/>
        </w:rPr>
        <w:t>ó sportolója</w:t>
      </w:r>
      <w:r w:rsidR="002C07F2" w:rsidRPr="007C709A">
        <w:rPr>
          <w:b/>
          <w:sz w:val="32"/>
          <w:szCs w:val="32"/>
        </w:rPr>
        <w:t xml:space="preserve"> </w:t>
      </w:r>
      <w:r w:rsidR="00280861">
        <w:rPr>
          <w:b/>
          <w:sz w:val="32"/>
          <w:szCs w:val="32"/>
        </w:rPr>
        <w:t xml:space="preserve">- </w:t>
      </w:r>
      <w:r w:rsidR="00B7777C" w:rsidRPr="007C709A">
        <w:rPr>
          <w:b/>
          <w:sz w:val="32"/>
          <w:szCs w:val="32"/>
        </w:rPr>
        <w:t>201</w:t>
      </w:r>
      <w:r w:rsidR="00280861">
        <w:rPr>
          <w:b/>
          <w:sz w:val="32"/>
          <w:szCs w:val="32"/>
        </w:rPr>
        <w:t>8</w:t>
      </w:r>
      <w:r w:rsidRPr="007C709A">
        <w:rPr>
          <w:b/>
          <w:sz w:val="32"/>
          <w:szCs w:val="32"/>
        </w:rPr>
        <w:t>”</w:t>
      </w:r>
    </w:p>
    <w:p w14:paraId="4BA92B62" w14:textId="77777777" w:rsidR="00ED1D30" w:rsidRPr="009D14FC" w:rsidRDefault="00887C1F" w:rsidP="00B76D88">
      <w:pPr>
        <w:spacing w:line="276" w:lineRule="auto"/>
        <w:jc w:val="center"/>
      </w:pPr>
      <w:r w:rsidRPr="009D14FC">
        <w:t>cím elnyerésére</w:t>
      </w:r>
      <w:r w:rsidR="00A64674" w:rsidRPr="009D14FC">
        <w:t>.</w:t>
      </w:r>
    </w:p>
    <w:p w14:paraId="6EF766D6" w14:textId="77777777" w:rsidR="00887C1F" w:rsidRDefault="00887C1F" w:rsidP="006239A3">
      <w:pPr>
        <w:jc w:val="center"/>
      </w:pPr>
    </w:p>
    <w:p w14:paraId="1E8C1480" w14:textId="20AE169B" w:rsidR="00AD2598" w:rsidRPr="00B76D88" w:rsidRDefault="00AD2598" w:rsidP="00AD2598">
      <w:pPr>
        <w:rPr>
          <w:b/>
          <w:szCs w:val="24"/>
        </w:rPr>
      </w:pPr>
      <w:r w:rsidRPr="00B76D88">
        <w:rPr>
          <w:b/>
          <w:szCs w:val="24"/>
        </w:rPr>
        <w:t xml:space="preserve">Az Emberi Erőforrások Minisztériuma </w:t>
      </w:r>
      <w:r w:rsidR="00C61A8E" w:rsidRPr="000869AD">
        <w:rPr>
          <w:b/>
          <w:szCs w:val="24"/>
        </w:rPr>
        <w:t>(a továbbiakban: Minisztérium)</w:t>
      </w:r>
      <w:r w:rsidR="00C61A8E">
        <w:rPr>
          <w:b/>
          <w:szCs w:val="24"/>
        </w:rPr>
        <w:t xml:space="preserve"> </w:t>
      </w:r>
      <w:r w:rsidRPr="00B76D88">
        <w:rPr>
          <w:b/>
          <w:szCs w:val="24"/>
        </w:rPr>
        <w:t xml:space="preserve">a </w:t>
      </w:r>
      <w:r w:rsidR="00A64674" w:rsidRPr="00B76D88">
        <w:rPr>
          <w:b/>
          <w:bCs/>
          <w:i/>
        </w:rPr>
        <w:t>„</w:t>
      </w:r>
      <w:r w:rsidRPr="00B76D88">
        <w:rPr>
          <w:b/>
          <w:bCs/>
          <w:i/>
        </w:rPr>
        <w:t>Magyarország jó tanulója</w:t>
      </w:r>
      <w:r w:rsidR="00280861">
        <w:rPr>
          <w:b/>
          <w:bCs/>
          <w:i/>
        </w:rPr>
        <w:t>,</w:t>
      </w:r>
      <w:r w:rsidRPr="00B76D88">
        <w:rPr>
          <w:b/>
          <w:bCs/>
          <w:i/>
        </w:rPr>
        <w:t xml:space="preserve"> jó sportolója </w:t>
      </w:r>
      <w:r w:rsidR="00280861">
        <w:rPr>
          <w:b/>
          <w:bCs/>
          <w:i/>
        </w:rPr>
        <w:t xml:space="preserve">- </w:t>
      </w:r>
      <w:r w:rsidRPr="00B76D88">
        <w:rPr>
          <w:b/>
          <w:bCs/>
          <w:i/>
        </w:rPr>
        <w:t>201</w:t>
      </w:r>
      <w:r w:rsidR="00280861">
        <w:rPr>
          <w:b/>
          <w:bCs/>
          <w:i/>
        </w:rPr>
        <w:t>8</w:t>
      </w:r>
      <w:r w:rsidRPr="00B76D88">
        <w:rPr>
          <w:b/>
          <w:bCs/>
          <w:i/>
        </w:rPr>
        <w:t>”</w:t>
      </w:r>
      <w:r w:rsidRPr="00B76D88">
        <w:rPr>
          <w:b/>
          <w:bCs/>
        </w:rPr>
        <w:t xml:space="preserve"> címmel </w:t>
      </w:r>
      <w:r w:rsidR="00A64674" w:rsidRPr="00B76D88">
        <w:rPr>
          <w:b/>
          <w:szCs w:val="24"/>
        </w:rPr>
        <w:t>azon tanulók</w:t>
      </w:r>
      <w:r w:rsidR="00C72ED9" w:rsidRPr="00B76D88">
        <w:rPr>
          <w:b/>
          <w:szCs w:val="24"/>
        </w:rPr>
        <w:t>at</w:t>
      </w:r>
      <w:r w:rsidR="00A64674" w:rsidRPr="00B76D88">
        <w:rPr>
          <w:b/>
          <w:szCs w:val="24"/>
        </w:rPr>
        <w:t xml:space="preserve"> és </w:t>
      </w:r>
      <w:r w:rsidRPr="00B76D88">
        <w:rPr>
          <w:b/>
          <w:szCs w:val="24"/>
        </w:rPr>
        <w:t>hallgatókat kívánja kitüntetni, akik a 201</w:t>
      </w:r>
      <w:r w:rsidR="00280861">
        <w:rPr>
          <w:b/>
          <w:szCs w:val="24"/>
        </w:rPr>
        <w:t>7</w:t>
      </w:r>
      <w:r w:rsidR="00B7777C">
        <w:rPr>
          <w:b/>
          <w:szCs w:val="24"/>
        </w:rPr>
        <w:t>/201</w:t>
      </w:r>
      <w:r w:rsidR="00280861">
        <w:rPr>
          <w:b/>
          <w:szCs w:val="24"/>
        </w:rPr>
        <w:t>8</w:t>
      </w:r>
      <w:r w:rsidRPr="00B76D88">
        <w:rPr>
          <w:b/>
          <w:szCs w:val="24"/>
        </w:rPr>
        <w:t>. tanévben</w:t>
      </w:r>
      <w:r w:rsidR="00B5162E" w:rsidRPr="00B76D88">
        <w:rPr>
          <w:b/>
          <w:szCs w:val="24"/>
        </w:rPr>
        <w:t xml:space="preserve"> </w:t>
      </w:r>
      <w:r w:rsidR="00B20DA1">
        <w:rPr>
          <w:b/>
          <w:szCs w:val="24"/>
        </w:rPr>
        <w:t>kimagasló</w:t>
      </w:r>
      <w:r w:rsidR="001312F0" w:rsidRPr="00B76D88">
        <w:rPr>
          <w:b/>
          <w:szCs w:val="24"/>
        </w:rPr>
        <w:t xml:space="preserve"> tanulmányi</w:t>
      </w:r>
      <w:r w:rsidR="00B20DA1">
        <w:rPr>
          <w:b/>
          <w:szCs w:val="24"/>
        </w:rPr>
        <w:t>- és</w:t>
      </w:r>
      <w:r w:rsidR="001312F0" w:rsidRPr="00B76D88">
        <w:rPr>
          <w:b/>
          <w:szCs w:val="24"/>
        </w:rPr>
        <w:t xml:space="preserve"> </w:t>
      </w:r>
      <w:r w:rsidRPr="00B76D88">
        <w:rPr>
          <w:b/>
          <w:szCs w:val="24"/>
        </w:rPr>
        <w:t xml:space="preserve">sportteljesítményt nyújtottak. </w:t>
      </w:r>
    </w:p>
    <w:p w14:paraId="7EFB44FE" w14:textId="15944A50" w:rsidR="00B76D88" w:rsidRDefault="00B76D88" w:rsidP="00B76D88">
      <w:pPr>
        <w:tabs>
          <w:tab w:val="left" w:pos="1560"/>
        </w:tabs>
      </w:pPr>
    </w:p>
    <w:p w14:paraId="0892C3F4" w14:textId="5E8EDE3B" w:rsidR="00644FA2" w:rsidRPr="008F5C1D" w:rsidRDefault="00AD2598" w:rsidP="008F5C1D">
      <w:pPr>
        <w:tabs>
          <w:tab w:val="left" w:pos="1560"/>
        </w:tabs>
        <w:rPr>
          <w:color w:val="0070C0"/>
        </w:rPr>
      </w:pPr>
      <w:r w:rsidRPr="008F5C1D">
        <w:rPr>
          <w:color w:val="0070C0"/>
        </w:rPr>
        <w:t>A pályázat kiírásában</w:t>
      </w:r>
      <w:r w:rsidR="00640E9F" w:rsidRPr="008F5C1D">
        <w:rPr>
          <w:color w:val="0070C0"/>
        </w:rPr>
        <w:t xml:space="preserve"> </w:t>
      </w:r>
      <w:r w:rsidR="00280861" w:rsidRPr="008F5C1D">
        <w:rPr>
          <w:color w:val="0070C0"/>
        </w:rPr>
        <w:t xml:space="preserve">a sportköztestületek </w:t>
      </w:r>
      <w:r w:rsidRPr="008F5C1D">
        <w:rPr>
          <w:color w:val="0070C0"/>
        </w:rPr>
        <w:t>közreműköd</w:t>
      </w:r>
      <w:r w:rsidR="00640E9F" w:rsidRPr="008F5C1D">
        <w:rPr>
          <w:color w:val="0070C0"/>
        </w:rPr>
        <w:t>nek:</w:t>
      </w:r>
      <w:r w:rsidRPr="008F5C1D">
        <w:rPr>
          <w:color w:val="0070C0"/>
        </w:rPr>
        <w:t xml:space="preserve"> </w:t>
      </w:r>
    </w:p>
    <w:p w14:paraId="18AA27E9" w14:textId="42BCB9FD" w:rsidR="00280861" w:rsidRDefault="00280861" w:rsidP="00280861">
      <w:pPr>
        <w:tabs>
          <w:tab w:val="left" w:pos="709"/>
        </w:tabs>
      </w:pPr>
      <w:r>
        <w:t xml:space="preserve">a </w:t>
      </w:r>
      <w:r w:rsidRPr="00205012">
        <w:t>Magyar Olimpiai Bizottság,</w:t>
      </w:r>
      <w:r w:rsidRPr="009D14FC">
        <w:t xml:space="preserve"> </w:t>
      </w:r>
      <w:r>
        <w:t xml:space="preserve">a Magyar Paralimpiai Bizottság, a Nemzeti Versenysport Szövetség, </w:t>
      </w:r>
      <w:r w:rsidRPr="00EA5727">
        <w:t>valamint a Nemzeti Diák, Hallgatói és Szabadidősport Szövetség</w:t>
      </w:r>
      <w:r w:rsidR="00B20DA1">
        <w:t xml:space="preserve"> </w:t>
      </w:r>
      <w:r w:rsidR="00B20DA1" w:rsidRPr="004C6640">
        <w:t>(a Magyar Diáksport Szövetség</w:t>
      </w:r>
      <w:r w:rsidR="00B20DA1">
        <w:t xml:space="preserve">, a </w:t>
      </w:r>
      <w:r w:rsidR="00B20DA1" w:rsidRPr="006878F2">
        <w:t>Magyar Egyetemi - Főiskolai</w:t>
      </w:r>
      <w:r w:rsidR="00B20DA1" w:rsidRPr="009D14FC">
        <w:t xml:space="preserve"> Sportszövetség</w:t>
      </w:r>
      <w:r w:rsidR="00B20DA1">
        <w:t xml:space="preserve"> és a Magyar Testnevelő Tanárok Országos Egyesülete tagszervezetekkel)</w:t>
      </w:r>
      <w:r w:rsidRPr="00EA5727">
        <w:t>.</w:t>
      </w:r>
    </w:p>
    <w:p w14:paraId="215D69D2" w14:textId="77777777" w:rsidR="006D1984" w:rsidRPr="000869AD" w:rsidRDefault="00F00ADF" w:rsidP="008F5C1D">
      <w:pPr>
        <w:pStyle w:val="Cmsor1"/>
      </w:pPr>
      <w:r w:rsidRPr="000869AD">
        <w:t>A PÁLYÁZAT C</w:t>
      </w:r>
      <w:r w:rsidR="00713D23" w:rsidRPr="000869AD">
        <w:t>ÉLJA</w:t>
      </w:r>
    </w:p>
    <w:p w14:paraId="0ACA25FB" w14:textId="77777777" w:rsidR="00E073DD" w:rsidRDefault="00E073DD" w:rsidP="008F5C1D">
      <w:pPr>
        <w:tabs>
          <w:tab w:val="left" w:pos="1560"/>
        </w:tabs>
        <w:spacing w:after="0"/>
      </w:pPr>
      <w:r w:rsidRPr="00597DF2">
        <w:t xml:space="preserve">A pályázat célja: </w:t>
      </w:r>
    </w:p>
    <w:p w14:paraId="3DFB31E8" w14:textId="273B6E19" w:rsidR="00567919" w:rsidRPr="0039745B" w:rsidRDefault="00280861" w:rsidP="00280861">
      <w:pPr>
        <w:numPr>
          <w:ilvl w:val="0"/>
          <w:numId w:val="8"/>
        </w:numPr>
        <w:spacing w:after="0"/>
      </w:pPr>
      <w:r w:rsidRPr="0039745B">
        <w:t>az ifjúság ösztönzése az eredményes tanulásra és magasabb szintű sportolásra,</w:t>
      </w:r>
      <w:r w:rsidR="00567919" w:rsidRPr="0039745B">
        <w:t xml:space="preserve"> valamint a fizikai aktivitásra, rendszeres és egészségfejlesztő testmozgásra;</w:t>
      </w:r>
    </w:p>
    <w:p w14:paraId="15771453" w14:textId="77777777" w:rsidR="00280861" w:rsidRPr="00072FEE" w:rsidRDefault="00280861" w:rsidP="00280861">
      <w:pPr>
        <w:numPr>
          <w:ilvl w:val="0"/>
          <w:numId w:val="1"/>
        </w:numPr>
        <w:spacing w:after="0"/>
      </w:pPr>
      <w:r w:rsidRPr="00072FEE">
        <w:t>a legkiválóbbak méltó elismerésben részesítése</w:t>
      </w:r>
      <w:r>
        <w:t>.</w:t>
      </w:r>
    </w:p>
    <w:p w14:paraId="02EF3384" w14:textId="77777777" w:rsidR="00F3188E" w:rsidRPr="00B779E7" w:rsidRDefault="00501DEF" w:rsidP="008F5C1D">
      <w:pPr>
        <w:pStyle w:val="Cmsor1"/>
      </w:pPr>
      <w:r>
        <w:t>A PÁLYÁZAT DÍJAZÁSA</w:t>
      </w:r>
    </w:p>
    <w:p w14:paraId="2D98049A" w14:textId="65915780" w:rsidR="001312F0" w:rsidRDefault="001312F0" w:rsidP="001312F0">
      <w:pPr>
        <w:rPr>
          <w:szCs w:val="24"/>
        </w:rPr>
      </w:pPr>
      <w:r w:rsidRPr="0061239A">
        <w:t xml:space="preserve">A díjazottak a </w:t>
      </w:r>
      <w:r w:rsidRPr="004A20A0">
        <w:rPr>
          <w:b/>
        </w:rPr>
        <w:t>„Magyarország jó tanulója</w:t>
      </w:r>
      <w:r w:rsidR="00CB2541">
        <w:rPr>
          <w:b/>
        </w:rPr>
        <w:t>,</w:t>
      </w:r>
      <w:r w:rsidRPr="004A20A0">
        <w:rPr>
          <w:b/>
        </w:rPr>
        <w:t xml:space="preserve"> jó sportolója </w:t>
      </w:r>
      <w:r w:rsidR="00CB2541" w:rsidRPr="004A20A0">
        <w:rPr>
          <w:b/>
        </w:rPr>
        <w:t>−</w:t>
      </w:r>
      <w:r w:rsidR="00CB2541">
        <w:rPr>
          <w:b/>
        </w:rPr>
        <w:t xml:space="preserve"> </w:t>
      </w:r>
      <w:r w:rsidRPr="004A20A0">
        <w:rPr>
          <w:b/>
        </w:rPr>
        <w:t>201</w:t>
      </w:r>
      <w:r w:rsidR="00CB2541">
        <w:rPr>
          <w:b/>
        </w:rPr>
        <w:t>8</w:t>
      </w:r>
      <w:r w:rsidRPr="004A20A0">
        <w:rPr>
          <w:b/>
        </w:rPr>
        <w:t>”</w:t>
      </w:r>
      <w:r w:rsidRPr="0061239A">
        <w:rPr>
          <w:b/>
          <w:i/>
        </w:rPr>
        <w:t xml:space="preserve"> </w:t>
      </w:r>
      <w:r w:rsidRPr="0061239A">
        <w:t>címet elismerő miniszteri oklevelet kapnak a 201</w:t>
      </w:r>
      <w:r w:rsidR="00CB2541">
        <w:t>7</w:t>
      </w:r>
      <w:r w:rsidR="00B7777C">
        <w:t>/201</w:t>
      </w:r>
      <w:r w:rsidR="00CB2541">
        <w:t>8</w:t>
      </w:r>
      <w:r w:rsidR="006239A3">
        <w:t>.</w:t>
      </w:r>
      <w:r w:rsidRPr="0061239A">
        <w:t xml:space="preserve"> tanévben elért </w:t>
      </w:r>
      <w:r w:rsidR="00B20DA1">
        <w:t>kimagasló</w:t>
      </w:r>
      <w:r w:rsidRPr="0061239A">
        <w:t xml:space="preserve"> tanulmányi</w:t>
      </w:r>
      <w:r w:rsidR="00B20DA1">
        <w:t>-</w:t>
      </w:r>
      <w:r w:rsidRPr="0061239A">
        <w:t xml:space="preserve"> </w:t>
      </w:r>
      <w:r w:rsidR="00B20DA1">
        <w:t xml:space="preserve">és </w:t>
      </w:r>
      <w:r w:rsidRPr="0061239A">
        <w:rPr>
          <w:szCs w:val="24"/>
        </w:rPr>
        <w:t>sportteljesítményükért.</w:t>
      </w:r>
      <w:r>
        <w:rPr>
          <w:szCs w:val="24"/>
        </w:rPr>
        <w:t xml:space="preserve"> </w:t>
      </w:r>
    </w:p>
    <w:p w14:paraId="3BF563E3" w14:textId="73B6AC21" w:rsidR="00A06FC1" w:rsidRPr="0039239C" w:rsidRDefault="00F00ADF" w:rsidP="008F5C1D">
      <w:pPr>
        <w:pStyle w:val="Cmsor1"/>
      </w:pPr>
      <w:r>
        <w:t>PÁLYÁZAT</w:t>
      </w:r>
      <w:r w:rsidR="0038715D">
        <w:t>I</w:t>
      </w:r>
      <w:r>
        <w:t xml:space="preserve"> KATEGÓRIÁ</w:t>
      </w:r>
      <w:r w:rsidR="0038715D">
        <w:t>K</w:t>
      </w:r>
    </w:p>
    <w:p w14:paraId="07CCC5EE" w14:textId="0E783142" w:rsidR="00B5162E" w:rsidRPr="000869AD" w:rsidRDefault="00ED1D30" w:rsidP="008F5C1D">
      <w:r w:rsidRPr="007C54BC">
        <w:t xml:space="preserve">A </w:t>
      </w:r>
      <w:r w:rsidR="00A3167B" w:rsidRPr="007C54BC">
        <w:t xml:space="preserve">cím elnyerésére </w:t>
      </w:r>
      <w:r w:rsidR="00850482" w:rsidRPr="007C54BC">
        <w:t xml:space="preserve">három kategóriában </w:t>
      </w:r>
      <w:r w:rsidR="0039239C" w:rsidRPr="007C54BC">
        <w:t>nyújtható be pályázat</w:t>
      </w:r>
      <w:r w:rsidR="00055A2C">
        <w:t xml:space="preserve">. </w:t>
      </w:r>
      <w:r w:rsidR="00055A2C" w:rsidRPr="000869AD">
        <w:t xml:space="preserve">A besorolás </w:t>
      </w:r>
      <w:r w:rsidR="00F229E3" w:rsidRPr="000869AD">
        <w:t>a 201</w:t>
      </w:r>
      <w:r w:rsidR="00CB2541">
        <w:t>7</w:t>
      </w:r>
      <w:r w:rsidR="00F229E3" w:rsidRPr="000869AD">
        <w:t>/201</w:t>
      </w:r>
      <w:r w:rsidR="00CB2541">
        <w:t>8</w:t>
      </w:r>
      <w:r w:rsidR="00F229E3" w:rsidRPr="000869AD">
        <w:t>. tanévre vonatkozóan történik</w:t>
      </w:r>
      <w:r w:rsidR="00055A2C" w:rsidRPr="000869AD">
        <w:t>.</w:t>
      </w:r>
    </w:p>
    <w:p w14:paraId="55D1EEA3" w14:textId="77777777" w:rsidR="00616378" w:rsidRPr="0019029D" w:rsidRDefault="00616378" w:rsidP="0081158A">
      <w:pPr>
        <w:numPr>
          <w:ilvl w:val="0"/>
          <w:numId w:val="9"/>
        </w:numPr>
        <w:spacing w:after="60"/>
        <w:ind w:left="1798" w:hanging="1514"/>
      </w:pPr>
      <w:r w:rsidRPr="0000200B">
        <w:t>kategória</w:t>
      </w:r>
      <w:r w:rsidR="006A5B7A" w:rsidRPr="0000200B">
        <w:t>:</w:t>
      </w:r>
      <w:r w:rsidRPr="0000200B">
        <w:t xml:space="preserve"> </w:t>
      </w:r>
      <w:r w:rsidR="0000200B">
        <w:tab/>
      </w:r>
      <w:r w:rsidR="008574B1" w:rsidRPr="0000200B">
        <w:t xml:space="preserve">köznevelési intézmény </w:t>
      </w:r>
      <w:r w:rsidR="0019029D" w:rsidRPr="007B79A4">
        <w:t>nappali rendszerű iskolai oktatásban vagy magántanulói jog</w:t>
      </w:r>
      <w:r w:rsidR="0019029D">
        <w:t>viszony</w:t>
      </w:r>
      <w:r w:rsidR="0019029D" w:rsidRPr="007B79A4">
        <w:t xml:space="preserve">ban részt vevő </w:t>
      </w:r>
      <w:r w:rsidR="00C82856" w:rsidRPr="0000200B">
        <w:t>5</w:t>
      </w:r>
      <w:r w:rsidR="000E2A0D">
        <w:t>−</w:t>
      </w:r>
      <w:r w:rsidR="00C82856" w:rsidRPr="0000200B">
        <w:t xml:space="preserve">8. </w:t>
      </w:r>
      <w:r w:rsidR="00C82856" w:rsidRPr="0019029D">
        <w:t xml:space="preserve">évfolyamos </w:t>
      </w:r>
      <w:r w:rsidRPr="0019029D">
        <w:t xml:space="preserve">tanulója </w:t>
      </w:r>
    </w:p>
    <w:p w14:paraId="71BCBF60" w14:textId="77777777" w:rsidR="00616378" w:rsidRPr="0000200B" w:rsidRDefault="00616378" w:rsidP="0081158A">
      <w:pPr>
        <w:numPr>
          <w:ilvl w:val="0"/>
          <w:numId w:val="9"/>
        </w:numPr>
        <w:spacing w:after="60"/>
        <w:ind w:left="1798" w:hanging="1514"/>
      </w:pPr>
      <w:r w:rsidRPr="0019029D">
        <w:lastRenderedPageBreak/>
        <w:t>kategória</w:t>
      </w:r>
      <w:r w:rsidR="006A5B7A" w:rsidRPr="0019029D">
        <w:t>:</w:t>
      </w:r>
      <w:r w:rsidR="0000200B" w:rsidRPr="0019029D">
        <w:tab/>
      </w:r>
      <w:r w:rsidR="008574B1" w:rsidRPr="00171C48">
        <w:t xml:space="preserve">köznevelési </w:t>
      </w:r>
      <w:r w:rsidRPr="00171C48">
        <w:t>intézmény</w:t>
      </w:r>
      <w:r w:rsidR="00C82856" w:rsidRPr="00637CCE">
        <w:t xml:space="preserve"> </w:t>
      </w:r>
      <w:r w:rsidRPr="00175750">
        <w:t xml:space="preserve">nappali </w:t>
      </w:r>
      <w:r w:rsidR="0000200B" w:rsidRPr="005616B4">
        <w:t xml:space="preserve">rendszerű iskolai oktatásban </w:t>
      </w:r>
      <w:r w:rsidR="0019029D" w:rsidRPr="005616B4">
        <w:t xml:space="preserve">vagy magántanulói jogviszonyban </w:t>
      </w:r>
      <w:r w:rsidR="0000200B" w:rsidRPr="000A7206">
        <w:t>részt</w:t>
      </w:r>
      <w:r w:rsidR="00E97D42" w:rsidRPr="00047164">
        <w:t xml:space="preserve"> </w:t>
      </w:r>
      <w:r w:rsidR="0000200B" w:rsidRPr="00047164">
        <w:t>vevő</w:t>
      </w:r>
      <w:r w:rsidR="0019029D">
        <w:t xml:space="preserve"> </w:t>
      </w:r>
      <w:r w:rsidR="0019029D" w:rsidRPr="0000200B">
        <w:t>9</w:t>
      </w:r>
      <w:r w:rsidR="0019029D">
        <w:t>−</w:t>
      </w:r>
      <w:r w:rsidR="0019029D" w:rsidRPr="0000200B">
        <w:t>13. évfolyamos tanulója</w:t>
      </w:r>
    </w:p>
    <w:p w14:paraId="7106AFBF" w14:textId="41F673E3" w:rsidR="004C6BB7" w:rsidRPr="00A16517" w:rsidRDefault="00616378" w:rsidP="0081158A">
      <w:pPr>
        <w:numPr>
          <w:ilvl w:val="0"/>
          <w:numId w:val="9"/>
        </w:numPr>
        <w:spacing w:after="60"/>
        <w:ind w:left="1798" w:hanging="1514"/>
      </w:pPr>
      <w:r w:rsidRPr="002C488E">
        <w:t>kategória</w:t>
      </w:r>
      <w:r w:rsidR="006A5B7A" w:rsidRPr="002C488E">
        <w:t>:</w:t>
      </w:r>
      <w:r w:rsidR="007E54FF" w:rsidRPr="00CB11EA">
        <w:tab/>
      </w:r>
      <w:r w:rsidR="003C5613" w:rsidRPr="00A16517">
        <w:t xml:space="preserve">felsőoktatási </w:t>
      </w:r>
      <w:r w:rsidR="007E54FF" w:rsidRPr="00A16517">
        <w:t xml:space="preserve">intézmény </w:t>
      </w:r>
      <w:r w:rsidR="00FD465E" w:rsidRPr="00C95371">
        <w:t xml:space="preserve">teljes idejű </w:t>
      </w:r>
      <w:r w:rsidR="00E8106A" w:rsidRPr="00B81A0A">
        <w:t>(nappali tagozatos) alap-, mester</w:t>
      </w:r>
      <w:r w:rsidR="0093481C" w:rsidRPr="001E1F86">
        <w:t xml:space="preserve">-, </w:t>
      </w:r>
      <w:r w:rsidR="00E8106A" w:rsidRPr="002C488E">
        <w:t xml:space="preserve">osztatlan </w:t>
      </w:r>
      <w:r w:rsidR="00FD465E" w:rsidRPr="002C488E">
        <w:t xml:space="preserve">képzésben </w:t>
      </w:r>
      <w:r w:rsidR="0093481C" w:rsidRPr="001E1F86">
        <w:t xml:space="preserve">vagy felsőoktatási szakképzésben </w:t>
      </w:r>
      <w:r w:rsidR="00FD465E" w:rsidRPr="002C488E">
        <w:t xml:space="preserve">részt vevő </w:t>
      </w:r>
      <w:r w:rsidR="00FD465E" w:rsidRPr="00CB11EA">
        <w:t>ha</w:t>
      </w:r>
      <w:r w:rsidR="00FD465E" w:rsidRPr="00A16517">
        <w:t>llgatója</w:t>
      </w:r>
    </w:p>
    <w:p w14:paraId="2891258E" w14:textId="77777777" w:rsidR="0007732F" w:rsidRPr="00B779E7" w:rsidRDefault="00F00ADF" w:rsidP="003F7223">
      <w:pPr>
        <w:pStyle w:val="Cmsor1"/>
      </w:pPr>
      <w:r>
        <w:t>PÁLYÁZATI FELTÉTELEK</w:t>
      </w:r>
    </w:p>
    <w:p w14:paraId="17B00C73" w14:textId="77777777" w:rsidR="00725210" w:rsidRPr="009D14FC" w:rsidRDefault="00ED1D30" w:rsidP="008F5C1D">
      <w:r w:rsidRPr="009D14FC">
        <w:t xml:space="preserve">A cím elnyerésére </w:t>
      </w:r>
      <w:r w:rsidRPr="00353C89">
        <w:t xml:space="preserve">az </w:t>
      </w:r>
      <w:r w:rsidR="00725210" w:rsidRPr="00353C89">
        <w:t>a</w:t>
      </w:r>
      <w:r w:rsidR="00E14C57" w:rsidRPr="00353C89">
        <w:t xml:space="preserve"> </w:t>
      </w:r>
      <w:r w:rsidR="00AF6CDC" w:rsidRPr="00353C89">
        <w:t>tanuló</w:t>
      </w:r>
      <w:r w:rsidR="00353C89" w:rsidRPr="00353C89">
        <w:t xml:space="preserve"> vagy </w:t>
      </w:r>
      <w:r w:rsidR="007D7E17" w:rsidRPr="00353C89">
        <w:t>hallga</w:t>
      </w:r>
      <w:r w:rsidR="00AE5B32" w:rsidRPr="00353C89">
        <w:t>tó</w:t>
      </w:r>
      <w:r w:rsidR="00E14C57" w:rsidRPr="00353C89">
        <w:t xml:space="preserve"> </w:t>
      </w:r>
      <w:r w:rsidR="0039239C">
        <w:t xml:space="preserve">pályázhat, aki </w:t>
      </w:r>
      <w:r w:rsidR="0039239C" w:rsidRPr="004A20A0">
        <w:rPr>
          <w:b/>
        </w:rPr>
        <w:t xml:space="preserve">az </w:t>
      </w:r>
      <w:r w:rsidR="00725210" w:rsidRPr="004A20A0">
        <w:rPr>
          <w:b/>
        </w:rPr>
        <w:t>alábbi feltételek mindegyikének megfelel</w:t>
      </w:r>
      <w:r w:rsidR="00725210" w:rsidRPr="009D14FC">
        <w:t>:</w:t>
      </w:r>
    </w:p>
    <w:p w14:paraId="57DA5119" w14:textId="4C752576" w:rsidR="00616378" w:rsidRPr="006A6F8C" w:rsidRDefault="00725210" w:rsidP="0081158A">
      <w:pPr>
        <w:numPr>
          <w:ilvl w:val="0"/>
          <w:numId w:val="3"/>
        </w:numPr>
        <w:ind w:left="714" w:hanging="357"/>
      </w:pPr>
      <w:r w:rsidRPr="006A6F8C">
        <w:t xml:space="preserve">A </w:t>
      </w:r>
      <w:r w:rsidR="00AE5B32" w:rsidRPr="006A6F8C">
        <w:t>20</w:t>
      </w:r>
      <w:r w:rsidR="00CC7549" w:rsidRPr="006A6F8C">
        <w:t>1</w:t>
      </w:r>
      <w:r w:rsidR="00CB2541">
        <w:t>7</w:t>
      </w:r>
      <w:r w:rsidR="001C1491" w:rsidRPr="006A6F8C">
        <w:t>/</w:t>
      </w:r>
      <w:r w:rsidR="00AE5B32" w:rsidRPr="006A6F8C">
        <w:t>20</w:t>
      </w:r>
      <w:r w:rsidR="0072053D" w:rsidRPr="006A6F8C">
        <w:t>1</w:t>
      </w:r>
      <w:r w:rsidR="00CB2541">
        <w:t>8</w:t>
      </w:r>
      <w:r w:rsidR="00E14C57" w:rsidRPr="006A6F8C">
        <w:t xml:space="preserve">. tanévben </w:t>
      </w:r>
      <w:r w:rsidR="00616378" w:rsidRPr="006A6F8C">
        <w:rPr>
          <w:szCs w:val="24"/>
        </w:rPr>
        <w:t xml:space="preserve">valamely magyarországi </w:t>
      </w:r>
      <w:r w:rsidR="00353C89" w:rsidRPr="006A6F8C">
        <w:rPr>
          <w:szCs w:val="24"/>
        </w:rPr>
        <w:t xml:space="preserve">köznevelési intézmény </w:t>
      </w:r>
      <w:r w:rsidR="0000200B" w:rsidRPr="006A6F8C">
        <w:t xml:space="preserve">nappali rendszerű iskolai </w:t>
      </w:r>
      <w:r w:rsidR="0000200B" w:rsidRPr="00CE4CD4">
        <w:t xml:space="preserve">oktatásban </w:t>
      </w:r>
      <w:r w:rsidR="00991157" w:rsidRPr="00CE4CD4">
        <w:t>vagy magántanulói jog</w:t>
      </w:r>
      <w:r w:rsidR="005A2DD1" w:rsidRPr="00CE4CD4">
        <w:t>viszony</w:t>
      </w:r>
      <w:r w:rsidR="00991157" w:rsidRPr="00CE4CD4">
        <w:t xml:space="preserve">ban </w:t>
      </w:r>
      <w:r w:rsidR="0000200B" w:rsidRPr="00CE4CD4">
        <w:t>részt</w:t>
      </w:r>
      <w:r w:rsidR="00E97D42" w:rsidRPr="00CE4CD4">
        <w:t xml:space="preserve"> </w:t>
      </w:r>
      <w:r w:rsidR="0000200B" w:rsidRPr="00CE4CD4">
        <w:t>vevő</w:t>
      </w:r>
      <w:r w:rsidR="0000200B" w:rsidRPr="006A6F8C">
        <w:t xml:space="preserve"> </w:t>
      </w:r>
      <w:r w:rsidR="00C82856" w:rsidRPr="006A6F8C">
        <w:rPr>
          <w:szCs w:val="24"/>
        </w:rPr>
        <w:t>5</w:t>
      </w:r>
      <w:r w:rsidR="00107CF7">
        <w:rPr>
          <w:szCs w:val="24"/>
        </w:rPr>
        <w:t>−</w:t>
      </w:r>
      <w:r w:rsidR="00C82856" w:rsidRPr="006A6F8C">
        <w:rPr>
          <w:szCs w:val="24"/>
        </w:rPr>
        <w:t>13. évfolyamos</w:t>
      </w:r>
      <w:r w:rsidR="00353C89" w:rsidRPr="006A6F8C">
        <w:rPr>
          <w:szCs w:val="24"/>
        </w:rPr>
        <w:t xml:space="preserve"> </w:t>
      </w:r>
      <w:r w:rsidR="00616378" w:rsidRPr="006A6F8C">
        <w:rPr>
          <w:szCs w:val="24"/>
        </w:rPr>
        <w:t>tanuló</w:t>
      </w:r>
      <w:r w:rsidR="004173DD" w:rsidRPr="006A6F8C">
        <w:rPr>
          <w:szCs w:val="24"/>
        </w:rPr>
        <w:t>ja</w:t>
      </w:r>
      <w:r w:rsidR="00F8624B">
        <w:rPr>
          <w:szCs w:val="24"/>
        </w:rPr>
        <w:t xml:space="preserve">, </w:t>
      </w:r>
      <w:r w:rsidR="00353C89" w:rsidRPr="006A6F8C">
        <w:rPr>
          <w:szCs w:val="24"/>
        </w:rPr>
        <w:t xml:space="preserve">vagy </w:t>
      </w:r>
      <w:r w:rsidR="00344D4D">
        <w:rPr>
          <w:szCs w:val="24"/>
        </w:rPr>
        <w:t xml:space="preserve">legalább az egyik félévben </w:t>
      </w:r>
      <w:r w:rsidR="00353C89" w:rsidRPr="006A6F8C">
        <w:rPr>
          <w:szCs w:val="24"/>
        </w:rPr>
        <w:t xml:space="preserve">felsőoktatási intézmény </w:t>
      </w:r>
      <w:r w:rsidR="0031739A" w:rsidRPr="006A6F8C">
        <w:t xml:space="preserve">teljes idejű </w:t>
      </w:r>
      <w:r w:rsidR="00E8106A" w:rsidRPr="006A6F8C">
        <w:t>(nappali tagozatos)</w:t>
      </w:r>
      <w:r w:rsidR="00E8106A">
        <w:t xml:space="preserve"> alap-, mester</w:t>
      </w:r>
      <w:r w:rsidR="00D24567">
        <w:t>-</w:t>
      </w:r>
      <w:r w:rsidR="0093481C">
        <w:t>,</w:t>
      </w:r>
      <w:r w:rsidR="00E8106A">
        <w:t xml:space="preserve"> </w:t>
      </w:r>
      <w:r w:rsidR="00640E9F">
        <w:t xml:space="preserve">osztatlan </w:t>
      </w:r>
      <w:r w:rsidR="0031739A" w:rsidRPr="006A6F8C">
        <w:t xml:space="preserve">képzésben </w:t>
      </w:r>
      <w:r w:rsidR="0093481C">
        <w:t xml:space="preserve">vagy felsőoktatási szakképzésben </w:t>
      </w:r>
      <w:r w:rsidR="0031739A" w:rsidRPr="006A6F8C">
        <w:t xml:space="preserve">részt vevő </w:t>
      </w:r>
      <w:r w:rsidR="00616378" w:rsidRPr="006A6F8C">
        <w:rPr>
          <w:szCs w:val="24"/>
        </w:rPr>
        <w:t>hallgatója</w:t>
      </w:r>
      <w:r w:rsidR="009061FC" w:rsidRPr="006A6F8C">
        <w:rPr>
          <w:szCs w:val="24"/>
        </w:rPr>
        <w:t>.</w:t>
      </w:r>
    </w:p>
    <w:p w14:paraId="6D660432" w14:textId="77777777" w:rsidR="00CF0D2F" w:rsidRPr="003B5FD2" w:rsidRDefault="0038715D" w:rsidP="0081158A">
      <w:pPr>
        <w:numPr>
          <w:ilvl w:val="0"/>
          <w:numId w:val="3"/>
        </w:numPr>
      </w:pPr>
      <w:r>
        <w:rPr>
          <w:spacing w:val="-5"/>
        </w:rPr>
        <w:t>T</w:t>
      </w:r>
      <w:r w:rsidRPr="006A6F8C">
        <w:rPr>
          <w:spacing w:val="-5"/>
        </w:rPr>
        <w:t xml:space="preserve">anulmányi átlaga </w:t>
      </w:r>
      <w:r w:rsidR="00CF0D2F" w:rsidRPr="003B5FD2">
        <w:t>kettő tizedesjegy értékre kerekít</w:t>
      </w:r>
      <w:r>
        <w:t>ve</w:t>
      </w:r>
      <w:r w:rsidR="00CF0D2F" w:rsidRPr="003B5FD2">
        <w:t xml:space="preserve"> </w:t>
      </w:r>
      <w:r w:rsidR="00CF0D2F" w:rsidRPr="00CE4CD4">
        <w:t xml:space="preserve">– </w:t>
      </w:r>
      <w:r w:rsidR="00C87E31" w:rsidRPr="00CE4CD4">
        <w:t>az</w:t>
      </w:r>
      <w:r w:rsidR="00C87E31">
        <w:rPr>
          <w:b/>
        </w:rPr>
        <w:t xml:space="preserve"> </w:t>
      </w:r>
      <w:r w:rsidR="00CF0D2F">
        <w:t xml:space="preserve">I. és </w:t>
      </w:r>
      <w:r w:rsidR="00CF0D2F" w:rsidRPr="003B5FD2">
        <w:t xml:space="preserve">II. </w:t>
      </w:r>
      <w:r w:rsidR="00CF0D2F">
        <w:t>kategóriában a</w:t>
      </w:r>
      <w:r w:rsidR="00CF0D2F" w:rsidRPr="003B5FD2">
        <w:t xml:space="preserve"> magatartás és </w:t>
      </w:r>
      <w:r w:rsidR="00CF0D2F" w:rsidRPr="003B5FD2">
        <w:rPr>
          <w:spacing w:val="-5"/>
        </w:rPr>
        <w:t>szorgalom jegyek kivételével</w:t>
      </w:r>
      <w:r>
        <w:rPr>
          <w:spacing w:val="-5"/>
        </w:rPr>
        <w:t xml:space="preserve"> számítva</w:t>
      </w:r>
      <w:r w:rsidR="00CF0D2F" w:rsidRPr="003B5FD2">
        <w:rPr>
          <w:spacing w:val="-5"/>
        </w:rPr>
        <w:t xml:space="preserve"> − </w:t>
      </w:r>
      <w:r w:rsidR="00CF0D2F" w:rsidRPr="006A6F8C">
        <w:rPr>
          <w:spacing w:val="-5"/>
        </w:rPr>
        <w:t>elérte az alábbi eredményt</w:t>
      </w:r>
      <w:r w:rsidR="00CF0D2F" w:rsidRPr="0059653D">
        <w:rPr>
          <w:spacing w:val="-5"/>
        </w:rPr>
        <w:t>:</w:t>
      </w:r>
      <w:r w:rsidR="00CF0D2F" w:rsidRPr="003B5FD2">
        <w:t xml:space="preserve"> </w:t>
      </w:r>
    </w:p>
    <w:p w14:paraId="7DBBE361" w14:textId="0B655B2A" w:rsidR="00CF0D2F" w:rsidRPr="003B5FD2" w:rsidRDefault="00CF0D2F" w:rsidP="0081158A">
      <w:pPr>
        <w:numPr>
          <w:ilvl w:val="0"/>
          <w:numId w:val="10"/>
        </w:numPr>
        <w:tabs>
          <w:tab w:val="left" w:pos="1560"/>
        </w:tabs>
        <w:spacing w:after="60"/>
      </w:pPr>
      <w:r>
        <w:t xml:space="preserve">kategória: </w:t>
      </w:r>
      <w:r>
        <w:tab/>
        <w:t xml:space="preserve">a </w:t>
      </w:r>
      <w:r w:rsidR="00CB2541" w:rsidRPr="009D14FC">
        <w:t>201</w:t>
      </w:r>
      <w:r w:rsidR="00CB2541">
        <w:t>7</w:t>
      </w:r>
      <w:r w:rsidR="00CB2541" w:rsidRPr="009D14FC">
        <w:t>/201</w:t>
      </w:r>
      <w:r w:rsidR="00CB2541">
        <w:t>8</w:t>
      </w:r>
      <w:r w:rsidRPr="003B5FD2">
        <w:t>. tanév végén legalább 4,80</w:t>
      </w:r>
      <w:r>
        <w:t xml:space="preserve"> </w:t>
      </w:r>
    </w:p>
    <w:p w14:paraId="2C0EEBC3" w14:textId="6FC2E8BE" w:rsidR="00CF0D2F" w:rsidRPr="003B5FD2" w:rsidRDefault="00CF0D2F" w:rsidP="0081158A">
      <w:pPr>
        <w:numPr>
          <w:ilvl w:val="0"/>
          <w:numId w:val="10"/>
        </w:numPr>
        <w:spacing w:after="60"/>
        <w:ind w:left="1560" w:hanging="426"/>
      </w:pPr>
      <w:r>
        <w:t xml:space="preserve"> </w:t>
      </w:r>
      <w:r>
        <w:tab/>
        <w:t>kategória:</w:t>
      </w:r>
      <w:r>
        <w:tab/>
        <w:t xml:space="preserve">a </w:t>
      </w:r>
      <w:r w:rsidR="00CB2541" w:rsidRPr="009D14FC">
        <w:t>201</w:t>
      </w:r>
      <w:r w:rsidR="00CB2541">
        <w:t>7</w:t>
      </w:r>
      <w:r w:rsidR="00CB2541" w:rsidRPr="009D14FC">
        <w:t>/201</w:t>
      </w:r>
      <w:r w:rsidR="00CB2541">
        <w:t>8</w:t>
      </w:r>
      <w:r w:rsidRPr="003B5FD2">
        <w:t>. tanév végén legalább 4,70</w:t>
      </w:r>
    </w:p>
    <w:p w14:paraId="5377647E" w14:textId="59A9D6A6" w:rsidR="00CF0D2F" w:rsidRPr="002C488E" w:rsidRDefault="00CF0D2F" w:rsidP="0081158A">
      <w:pPr>
        <w:numPr>
          <w:ilvl w:val="0"/>
          <w:numId w:val="10"/>
        </w:numPr>
        <w:tabs>
          <w:tab w:val="left" w:pos="1560"/>
        </w:tabs>
        <w:spacing w:after="60"/>
        <w:ind w:left="2835" w:hanging="1701"/>
      </w:pPr>
      <w:r w:rsidRPr="002C488E">
        <w:t>kategória:</w:t>
      </w:r>
      <w:r w:rsidRPr="002C488E">
        <w:tab/>
        <w:t xml:space="preserve">a </w:t>
      </w:r>
      <w:r w:rsidR="00CB2541" w:rsidRPr="009D14FC">
        <w:t>201</w:t>
      </w:r>
      <w:r w:rsidR="00CB2541">
        <w:t>7</w:t>
      </w:r>
      <w:r w:rsidR="00CB2541" w:rsidRPr="009D14FC">
        <w:t>/201</w:t>
      </w:r>
      <w:r w:rsidR="00CB2541">
        <w:t>8</w:t>
      </w:r>
      <w:r w:rsidRPr="002C488E">
        <w:t xml:space="preserve">. tanév I. </w:t>
      </w:r>
      <w:r w:rsidR="0093481C" w:rsidRPr="001E1F86">
        <w:t xml:space="preserve">vagy </w:t>
      </w:r>
      <w:r w:rsidRPr="002C488E">
        <w:t>II. félév</w:t>
      </w:r>
      <w:r w:rsidR="00B27C62" w:rsidRPr="001E1F86">
        <w:t xml:space="preserve">ében </w:t>
      </w:r>
      <w:r w:rsidR="00F9645F" w:rsidRPr="001E1F86">
        <w:t>a</w:t>
      </w:r>
      <w:r w:rsidR="00B27C62" w:rsidRPr="001E1F86">
        <w:t xml:space="preserve"> s</w:t>
      </w:r>
      <w:r w:rsidR="003E7C2D" w:rsidRPr="001E1F86">
        <w:t xml:space="preserve">úlyozott </w:t>
      </w:r>
      <w:r w:rsidR="00B27C62" w:rsidRPr="001E1F86">
        <w:t xml:space="preserve">tanulmányi </w:t>
      </w:r>
      <w:r w:rsidRPr="002C488E">
        <w:t>átlaga</w:t>
      </w:r>
      <w:r w:rsidR="00B27C62" w:rsidRPr="001E1F86">
        <w:t xml:space="preserve"> – minimum 15 teljesített kredit mellett – </w:t>
      </w:r>
      <w:r w:rsidRPr="002C488E">
        <w:t>legalább 4,00</w:t>
      </w:r>
    </w:p>
    <w:p w14:paraId="265708A5" w14:textId="03EF00CD" w:rsidR="00725210" w:rsidRPr="003336B1" w:rsidRDefault="008574B1" w:rsidP="0081158A">
      <w:pPr>
        <w:numPr>
          <w:ilvl w:val="0"/>
          <w:numId w:val="3"/>
        </w:numPr>
      </w:pPr>
      <w:r w:rsidRPr="009D14FC">
        <w:t>A 201</w:t>
      </w:r>
      <w:r w:rsidR="00CB2541">
        <w:t>7</w:t>
      </w:r>
      <w:r w:rsidRPr="009D14FC">
        <w:t>/201</w:t>
      </w:r>
      <w:r w:rsidR="00CB2541">
        <w:t>8</w:t>
      </w:r>
      <w:r w:rsidRPr="009D14FC">
        <w:t>. tanévben (201</w:t>
      </w:r>
      <w:r w:rsidR="00CB2541">
        <w:t>7</w:t>
      </w:r>
      <w:r w:rsidRPr="00072FEE">
        <w:t>. szeptember 1. és 20</w:t>
      </w:r>
      <w:r w:rsidR="00B7777C">
        <w:t>1</w:t>
      </w:r>
      <w:r w:rsidR="00CB2541">
        <w:t>8</w:t>
      </w:r>
      <w:r w:rsidRPr="00072FEE">
        <w:t>. augusztus 31. között</w:t>
      </w:r>
      <w:r>
        <w:t>)</w:t>
      </w:r>
      <w:r w:rsidRPr="00072FEE">
        <w:t xml:space="preserve"> </w:t>
      </w:r>
      <w:r w:rsidRPr="00AD71AA">
        <w:t>a</w:t>
      </w:r>
      <w:r w:rsidR="005B50D2">
        <w:t>z</w:t>
      </w:r>
      <w:r w:rsidR="00E14C57" w:rsidRPr="00AD71AA">
        <w:t xml:space="preserve"> </w:t>
      </w:r>
      <w:r w:rsidR="00CB2541">
        <w:t>alábbi,</w:t>
      </w:r>
      <w:r w:rsidR="00EA7A68">
        <w:br/>
      </w:r>
      <w:r w:rsidR="00DB15D3" w:rsidRPr="00D57487">
        <w:rPr>
          <w:i/>
        </w:rPr>
        <w:fldChar w:fldCharType="begin"/>
      </w:r>
      <w:r w:rsidR="00DB15D3" w:rsidRPr="00D57487">
        <w:rPr>
          <w:i/>
        </w:rPr>
        <w:instrText xml:space="preserve"> REF _Ref489341072 \r \h </w:instrText>
      </w:r>
      <w:r w:rsidR="00EA7A68" w:rsidRPr="00D57487">
        <w:rPr>
          <w:i/>
        </w:rPr>
        <w:instrText xml:space="preserve"> \* MERGEFORMAT </w:instrText>
      </w:r>
      <w:r w:rsidR="00DB15D3" w:rsidRPr="00D57487">
        <w:rPr>
          <w:i/>
        </w:rPr>
      </w:r>
      <w:r w:rsidR="00DB15D3" w:rsidRPr="00D57487">
        <w:rPr>
          <w:i/>
        </w:rPr>
        <w:fldChar w:fldCharType="separate"/>
      </w:r>
      <w:r w:rsidR="00047191">
        <w:rPr>
          <w:i/>
        </w:rPr>
        <w:t>5</w:t>
      </w:r>
      <w:r w:rsidR="00DB15D3" w:rsidRPr="00D57487">
        <w:rPr>
          <w:i/>
        </w:rPr>
        <w:fldChar w:fldCharType="end"/>
      </w:r>
      <w:r w:rsidR="00E67BF9">
        <w:rPr>
          <w:i/>
        </w:rPr>
        <w:t>.</w:t>
      </w:r>
      <w:r w:rsidR="00E67BF9" w:rsidRPr="00824834">
        <w:rPr>
          <w:i/>
        </w:rPr>
        <w:t xml:space="preserve"> </w:t>
      </w:r>
      <w:r w:rsidR="00DB66ED" w:rsidRPr="003336B1">
        <w:rPr>
          <w:i/>
        </w:rPr>
        <w:t>pon</w:t>
      </w:r>
      <w:r w:rsidR="00C66456" w:rsidRPr="003336B1">
        <w:rPr>
          <w:i/>
        </w:rPr>
        <w:t>t</w:t>
      </w:r>
      <w:r w:rsidR="00AD71AA" w:rsidRPr="003336B1">
        <w:rPr>
          <w:i/>
        </w:rPr>
        <w:t xml:space="preserve">ban </w:t>
      </w:r>
      <w:r w:rsidR="00E4785F" w:rsidRPr="00CE4CD4">
        <w:t>meghatározott</w:t>
      </w:r>
      <w:r w:rsidR="007A39AB" w:rsidRPr="00CE4CD4">
        <w:t xml:space="preserve"> sportág</w:t>
      </w:r>
      <w:r w:rsidR="00E8106A" w:rsidRPr="00CE4CD4">
        <w:t xml:space="preserve">ban és </w:t>
      </w:r>
      <w:r w:rsidR="007A39AB" w:rsidRPr="00CE4CD4">
        <w:t>verseny</w:t>
      </w:r>
      <w:r w:rsidR="00E8106A" w:rsidRPr="00CE4CD4">
        <w:t>e</w:t>
      </w:r>
      <w:r w:rsidR="00F62E4D" w:rsidRPr="00CE4CD4">
        <w:t>n</w:t>
      </w:r>
      <w:r w:rsidR="007A39AB" w:rsidRPr="00CE4CD4">
        <w:t xml:space="preserve"> </w:t>
      </w:r>
      <w:r w:rsidR="006F6E93" w:rsidRPr="003336B1">
        <w:t>1−6. helyezést ért el.</w:t>
      </w:r>
      <w:r w:rsidR="009F12C6" w:rsidRPr="003336B1">
        <w:t xml:space="preserve"> </w:t>
      </w:r>
    </w:p>
    <w:p w14:paraId="5B12F35D" w14:textId="74A7800B" w:rsidR="00C228F1" w:rsidRDefault="00F00ADF" w:rsidP="008F5C1D">
      <w:pPr>
        <w:pStyle w:val="Cmsor1"/>
      </w:pPr>
      <w:bookmarkStart w:id="1" w:name="_Ref479578093"/>
      <w:bookmarkStart w:id="2" w:name="_Ref489341072"/>
      <w:r w:rsidRPr="00DD17C5">
        <w:t>A PÁLYÁZAT ELBÍRÁLÁSÁNÁL FIGYELEMBE VETT</w:t>
      </w:r>
      <w:r w:rsidRPr="0079785A">
        <w:t xml:space="preserve"> </w:t>
      </w:r>
      <w:r w:rsidR="000E74D4" w:rsidRPr="00490ED1">
        <w:t>SPORT</w:t>
      </w:r>
      <w:r w:rsidRPr="00490ED1">
        <w:t>EREDMÉNYEK</w:t>
      </w:r>
    </w:p>
    <w:p w14:paraId="39AFFF4A" w14:textId="77777777" w:rsidR="001E026D" w:rsidRPr="00490ED1" w:rsidRDefault="006A5D88" w:rsidP="00A92181">
      <w:pPr>
        <w:pStyle w:val="Cmsor2"/>
        <w:spacing w:before="360"/>
        <w:ind w:left="1282" w:hanging="431"/>
      </w:pPr>
      <w:bookmarkStart w:id="3" w:name="_Ref489341015"/>
      <w:bookmarkEnd w:id="1"/>
      <w:bookmarkEnd w:id="2"/>
      <w:r w:rsidRPr="00490ED1">
        <w:t>a pályázat elbírálásánál figyelembe vett sportágak</w:t>
      </w:r>
      <w:bookmarkEnd w:id="3"/>
    </w:p>
    <w:p w14:paraId="2FE18F74" w14:textId="02FE76BE" w:rsidR="00E4785F" w:rsidRPr="00107CF7" w:rsidRDefault="008E6FF8" w:rsidP="00015C4E">
      <w:pPr>
        <w:spacing w:after="0"/>
      </w:pPr>
      <w:r>
        <w:t xml:space="preserve">A </w:t>
      </w:r>
      <w:r w:rsidR="00EE0F57">
        <w:t>pályázat elbírálásánál</w:t>
      </w:r>
      <w:r w:rsidRPr="00A83E37">
        <w:t xml:space="preserve"> </w:t>
      </w:r>
      <w:r w:rsidR="00E4785F" w:rsidRPr="00CB2541">
        <w:rPr>
          <w:b/>
        </w:rPr>
        <w:t>kizárólag az alábbi</w:t>
      </w:r>
      <w:r w:rsidR="00C87E31" w:rsidRPr="00CB2541">
        <w:rPr>
          <w:b/>
        </w:rPr>
        <w:t xml:space="preserve"> </w:t>
      </w:r>
      <w:r w:rsidR="00E4785F" w:rsidRPr="00CB2541">
        <w:rPr>
          <w:b/>
        </w:rPr>
        <w:t>sportágak eredményei</w:t>
      </w:r>
      <w:r w:rsidR="00C228F1" w:rsidRPr="00107CF7">
        <w:t xml:space="preserve"> értékelhetők</w:t>
      </w:r>
      <w:r w:rsidR="00E4785F" w:rsidRPr="00107CF7">
        <w:t xml:space="preserve">: </w:t>
      </w:r>
    </w:p>
    <w:p w14:paraId="7B4924B6" w14:textId="773AD310" w:rsidR="00F97BA9" w:rsidRPr="00C228F1" w:rsidRDefault="00E4785F" w:rsidP="0081158A">
      <w:pPr>
        <w:numPr>
          <w:ilvl w:val="0"/>
          <w:numId w:val="15"/>
        </w:numPr>
        <w:tabs>
          <w:tab w:val="left" w:pos="709"/>
        </w:tabs>
        <w:spacing w:after="0"/>
        <w:ind w:left="714" w:hanging="357"/>
      </w:pPr>
      <w:r w:rsidRPr="008E6FF8">
        <w:t>a</w:t>
      </w:r>
      <w:r w:rsidRPr="008E6FF8">
        <w:rPr>
          <w:i/>
        </w:rPr>
        <w:t xml:space="preserve"> </w:t>
      </w:r>
      <w:r w:rsidRPr="008E6FF8">
        <w:t>Magyar Olimpiai Bizottság</w:t>
      </w:r>
      <w:r w:rsidR="00A83E37">
        <w:t xml:space="preserve"> </w:t>
      </w:r>
      <w:r w:rsidR="00A83E37" w:rsidRPr="00A83E37">
        <w:rPr>
          <w:i/>
        </w:rPr>
        <w:t>(ld.</w:t>
      </w:r>
      <w:r w:rsidR="00A83E37">
        <w:t xml:space="preserve"> </w:t>
      </w:r>
      <w:r w:rsidR="00A83E37" w:rsidRPr="00DD17C5">
        <w:rPr>
          <w:i/>
        </w:rPr>
        <w:t>4. melléklet</w:t>
      </w:r>
      <w:r w:rsidR="00B7296B">
        <w:rPr>
          <w:i/>
        </w:rPr>
        <w:t xml:space="preserve"> 2. táblázat</w:t>
      </w:r>
      <w:r w:rsidR="00A83E37">
        <w:rPr>
          <w:i/>
        </w:rPr>
        <w:t>)</w:t>
      </w:r>
      <w:r w:rsidR="00A83E37" w:rsidRPr="001E1F86">
        <w:rPr>
          <w:i/>
        </w:rPr>
        <w:t xml:space="preserve"> </w:t>
      </w:r>
      <w:r w:rsidR="008F23A0">
        <w:t>tagszervezetei által képviselt valamennyi sportág</w:t>
      </w:r>
      <w:r w:rsidR="0065559A">
        <w:t>ában elért eredmények,</w:t>
      </w:r>
    </w:p>
    <w:p w14:paraId="0414AB07" w14:textId="6EBE60DF" w:rsidR="00370187" w:rsidRPr="00370187" w:rsidRDefault="00E4785F" w:rsidP="0081158A">
      <w:pPr>
        <w:numPr>
          <w:ilvl w:val="0"/>
          <w:numId w:val="15"/>
        </w:numPr>
        <w:tabs>
          <w:tab w:val="left" w:pos="709"/>
        </w:tabs>
        <w:spacing w:after="0"/>
        <w:ind w:left="714" w:hanging="357"/>
        <w:rPr>
          <w:szCs w:val="24"/>
        </w:rPr>
      </w:pPr>
      <w:r w:rsidRPr="008E6FF8">
        <w:t>a Nemzeti Versenysport Szövetség</w:t>
      </w:r>
      <w:r w:rsidR="00A83E37">
        <w:t xml:space="preserve"> </w:t>
      </w:r>
      <w:r w:rsidR="00A83E37" w:rsidRPr="00B7296B">
        <w:rPr>
          <w:i/>
          <w:spacing w:val="-2"/>
        </w:rPr>
        <w:t>(ld.</w:t>
      </w:r>
      <w:r w:rsidR="00A83E37" w:rsidRPr="00B7296B">
        <w:rPr>
          <w:spacing w:val="-2"/>
        </w:rPr>
        <w:t xml:space="preserve"> </w:t>
      </w:r>
      <w:r w:rsidR="00A83E37" w:rsidRPr="00B7296B">
        <w:rPr>
          <w:i/>
          <w:spacing w:val="-2"/>
        </w:rPr>
        <w:t>4. melléklet</w:t>
      </w:r>
      <w:r w:rsidR="00B7296B" w:rsidRPr="00B7296B">
        <w:rPr>
          <w:i/>
          <w:spacing w:val="-2"/>
        </w:rPr>
        <w:t xml:space="preserve"> 2. táblázat</w:t>
      </w:r>
      <w:r w:rsidR="00A83E37" w:rsidRPr="00B7296B">
        <w:rPr>
          <w:i/>
          <w:spacing w:val="-2"/>
        </w:rPr>
        <w:t xml:space="preserve">) </w:t>
      </w:r>
      <w:r w:rsidR="008F23A0" w:rsidRPr="008E03C5">
        <w:rPr>
          <w:spacing w:val="-2"/>
        </w:rPr>
        <w:t>tagszervezetei</w:t>
      </w:r>
      <w:r w:rsidR="008F23A0">
        <w:rPr>
          <w:i/>
          <w:spacing w:val="-2"/>
        </w:rPr>
        <w:t xml:space="preserve"> </w:t>
      </w:r>
      <w:r w:rsidR="00A83E37" w:rsidRPr="00B7296B">
        <w:rPr>
          <w:spacing w:val="-2"/>
        </w:rPr>
        <w:t xml:space="preserve">által képviselt </w:t>
      </w:r>
      <w:r w:rsidR="008F23A0">
        <w:rPr>
          <w:spacing w:val="-2"/>
        </w:rPr>
        <w:t>valamennyi sportág</w:t>
      </w:r>
      <w:r w:rsidR="0065559A">
        <w:rPr>
          <w:spacing w:val="-2"/>
        </w:rPr>
        <w:t>ában elért eredmények,</w:t>
      </w:r>
    </w:p>
    <w:p w14:paraId="24D914C5" w14:textId="10A9A66B" w:rsidR="00370187" w:rsidRPr="00370187" w:rsidRDefault="00370187" w:rsidP="0081158A">
      <w:pPr>
        <w:numPr>
          <w:ilvl w:val="0"/>
          <w:numId w:val="15"/>
        </w:numPr>
        <w:tabs>
          <w:tab w:val="left" w:pos="709"/>
        </w:tabs>
        <w:spacing w:after="0"/>
        <w:ind w:left="714" w:hanging="357"/>
        <w:rPr>
          <w:szCs w:val="24"/>
        </w:rPr>
      </w:pPr>
      <w:r>
        <w:t>a Magyar Paralimpiai Bizottság által képviselt paralimpiai sportágak</w:t>
      </w:r>
      <w:r w:rsidR="00E05379">
        <w:t>ban</w:t>
      </w:r>
      <w:r>
        <w:t>, valamint</w:t>
      </w:r>
    </w:p>
    <w:p w14:paraId="10CBDD6C" w14:textId="7D0287C2" w:rsidR="00370187" w:rsidRPr="00370187" w:rsidRDefault="00370187" w:rsidP="0081158A">
      <w:pPr>
        <w:numPr>
          <w:ilvl w:val="0"/>
          <w:numId w:val="15"/>
        </w:numPr>
        <w:tabs>
          <w:tab w:val="left" w:pos="709"/>
        </w:tabs>
        <w:spacing w:after="0"/>
        <w:ind w:left="714" w:hanging="357"/>
        <w:rPr>
          <w:szCs w:val="24"/>
        </w:rPr>
      </w:pPr>
      <w:r w:rsidRPr="00370187">
        <w:rPr>
          <w:szCs w:val="24"/>
        </w:rPr>
        <w:t>a fogyatékosok nemzetközi sportszövetségei által szervezett világjáté</w:t>
      </w:r>
      <w:r>
        <w:rPr>
          <w:szCs w:val="24"/>
        </w:rPr>
        <w:t>ko</w:t>
      </w:r>
      <w:r w:rsidR="00EA7A68">
        <w:rPr>
          <w:szCs w:val="24"/>
        </w:rPr>
        <w:t>ko</w:t>
      </w:r>
      <w:r>
        <w:rPr>
          <w:szCs w:val="24"/>
        </w:rPr>
        <w:t>n szereplő sportágak</w:t>
      </w:r>
      <w:r w:rsidR="00E05379">
        <w:t>ban elért eredmények</w:t>
      </w:r>
      <w:r w:rsidR="008E03C5">
        <w:t>.</w:t>
      </w:r>
    </w:p>
    <w:p w14:paraId="2CC94966" w14:textId="1C5AA27E" w:rsidR="006A5D88" w:rsidRPr="00F37228" w:rsidRDefault="006A5D88" w:rsidP="008F5C1D">
      <w:pPr>
        <w:pStyle w:val="Cmsor2"/>
      </w:pPr>
      <w:r>
        <w:t>a pályázat elbírálásánál figyelembe vett verseny</w:t>
      </w:r>
      <w:r w:rsidR="0083154F">
        <w:t>EREDMÉNYEK ÉS HITELESÍTÉSÜK</w:t>
      </w:r>
    </w:p>
    <w:p w14:paraId="59F34313" w14:textId="771E0853" w:rsidR="00CF0D2F" w:rsidRDefault="003336B1" w:rsidP="004D6437">
      <w:pPr>
        <w:rPr>
          <w:bCs/>
          <w:szCs w:val="24"/>
        </w:rPr>
      </w:pPr>
      <w:r w:rsidRPr="00597DF2">
        <w:rPr>
          <w:bCs/>
          <w:szCs w:val="24"/>
        </w:rPr>
        <w:t>A p</w:t>
      </w:r>
      <w:r w:rsidR="009B4209" w:rsidRPr="00597DF2">
        <w:rPr>
          <w:bCs/>
          <w:szCs w:val="24"/>
        </w:rPr>
        <w:t>ályázat</w:t>
      </w:r>
      <w:r w:rsidRPr="00597DF2">
        <w:rPr>
          <w:bCs/>
          <w:szCs w:val="24"/>
        </w:rPr>
        <w:t xml:space="preserve"> elbírálása során </w:t>
      </w:r>
      <w:r w:rsidR="009B4209" w:rsidRPr="00597DF2">
        <w:rPr>
          <w:b/>
          <w:bCs/>
          <w:szCs w:val="24"/>
        </w:rPr>
        <w:t>kizárólag a</w:t>
      </w:r>
      <w:r w:rsidR="00CF0D2F" w:rsidRPr="00597DF2">
        <w:rPr>
          <w:b/>
          <w:bCs/>
          <w:szCs w:val="24"/>
        </w:rPr>
        <w:t xml:space="preserve">z alábbi, </w:t>
      </w:r>
      <w:r w:rsidR="00CF0D2F" w:rsidRPr="00597DF2">
        <w:rPr>
          <w:b/>
          <w:bCs/>
          <w:i/>
          <w:szCs w:val="24"/>
        </w:rPr>
        <w:t>1. táblázatban</w:t>
      </w:r>
      <w:r w:rsidR="00CF0D2F" w:rsidRPr="00597DF2">
        <w:rPr>
          <w:b/>
          <w:bCs/>
          <w:szCs w:val="24"/>
        </w:rPr>
        <w:t xml:space="preserve"> felsorolt versenyek</w:t>
      </w:r>
      <w:r w:rsidR="00CF0D2F" w:rsidRPr="00597DF2">
        <w:rPr>
          <w:bCs/>
          <w:szCs w:val="24"/>
        </w:rPr>
        <w:t xml:space="preserve"> e</w:t>
      </w:r>
      <w:r w:rsidR="009B4209" w:rsidRPr="00597DF2">
        <w:rPr>
          <w:bCs/>
          <w:szCs w:val="24"/>
        </w:rPr>
        <w:t>redményei</w:t>
      </w:r>
      <w:r w:rsidRPr="00597DF2">
        <w:rPr>
          <w:bCs/>
          <w:szCs w:val="24"/>
        </w:rPr>
        <w:t xml:space="preserve"> vehetők figyelembe</w:t>
      </w:r>
      <w:r w:rsidR="009B4209" w:rsidRPr="00597DF2">
        <w:rPr>
          <w:bCs/>
          <w:szCs w:val="24"/>
        </w:rPr>
        <w:t>.</w:t>
      </w:r>
    </w:p>
    <w:p w14:paraId="64610698" w14:textId="77777777" w:rsidR="00C839A6" w:rsidRPr="00272290" w:rsidDel="007A39AB" w:rsidRDefault="00C839A6" w:rsidP="008F5C1D">
      <w:pPr>
        <w:pStyle w:val="Kpalrs"/>
        <w:spacing w:before="120"/>
      </w:pPr>
      <w:r w:rsidRPr="00272290">
        <w:rPr>
          <w:rStyle w:val="Hiperhivatkozs"/>
          <w:color w:val="548DD4"/>
          <w:u w:val="none"/>
        </w:rPr>
        <w:lastRenderedPageBreak/>
        <w:t>1. táblázat: A pályázatban elfogadott versenyek köre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78"/>
      </w:tblGrid>
      <w:tr w:rsidR="00D83239" w:rsidRPr="00272290" w14:paraId="2D6B19A6" w14:textId="77777777" w:rsidTr="001E1F86">
        <w:tc>
          <w:tcPr>
            <w:tcW w:w="91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946D520" w14:textId="77777777" w:rsidR="00D83239" w:rsidRPr="00272290" w:rsidRDefault="00D83239" w:rsidP="008F5C1D">
            <w:pPr>
              <w:spacing w:before="60" w:after="60"/>
              <w:jc w:val="center"/>
              <w:rPr>
                <w:b/>
                <w:bCs/>
                <w:color w:val="000000"/>
                <w:szCs w:val="24"/>
              </w:rPr>
            </w:pPr>
            <w:r w:rsidRPr="00272290">
              <w:rPr>
                <w:b/>
                <w:bCs/>
                <w:color w:val="000000"/>
                <w:szCs w:val="24"/>
              </w:rPr>
              <w:t>HAZAI VERSENYEK</w:t>
            </w:r>
          </w:p>
        </w:tc>
      </w:tr>
      <w:tr w:rsidR="00D83239" w:rsidRPr="00084F71" w14:paraId="6ED83F2F" w14:textId="77777777" w:rsidTr="008F5C1D">
        <w:tc>
          <w:tcPr>
            <w:tcW w:w="91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3B3E0" w14:textId="77777777" w:rsidR="00D83239" w:rsidRPr="00084F71" w:rsidRDefault="00D83239" w:rsidP="008F5C1D">
            <w:pPr>
              <w:spacing w:after="0"/>
              <w:jc w:val="left"/>
              <w:rPr>
                <w:bCs/>
                <w:color w:val="000000"/>
                <w:szCs w:val="24"/>
              </w:rPr>
            </w:pPr>
            <w:r w:rsidRPr="00084F71">
              <w:rPr>
                <w:bCs/>
                <w:color w:val="000000"/>
                <w:szCs w:val="24"/>
              </w:rPr>
              <w:t>Felnőtt Országos Bajnokság</w:t>
            </w:r>
          </w:p>
        </w:tc>
      </w:tr>
      <w:tr w:rsidR="00D83239" w:rsidRPr="00084F71" w14:paraId="1AD23122" w14:textId="77777777" w:rsidTr="008F5C1D">
        <w:tc>
          <w:tcPr>
            <w:tcW w:w="9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CF1B9" w14:textId="77777777" w:rsidR="00D83239" w:rsidRPr="00084F71" w:rsidRDefault="00D83239" w:rsidP="008F5C1D">
            <w:pPr>
              <w:spacing w:after="0"/>
              <w:jc w:val="left"/>
              <w:rPr>
                <w:bCs/>
                <w:color w:val="000000"/>
                <w:szCs w:val="24"/>
              </w:rPr>
            </w:pPr>
            <w:r w:rsidRPr="00084F71">
              <w:rPr>
                <w:bCs/>
                <w:color w:val="000000"/>
                <w:szCs w:val="24"/>
              </w:rPr>
              <w:t>Korosztályos Országos Bajnokság</w:t>
            </w:r>
          </w:p>
        </w:tc>
      </w:tr>
      <w:tr w:rsidR="00D83239" w:rsidRPr="00084F71" w14:paraId="6225C13C" w14:textId="77777777" w:rsidTr="008F5C1D">
        <w:tc>
          <w:tcPr>
            <w:tcW w:w="9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3A0A0" w14:textId="77777777" w:rsidR="00D83239" w:rsidRPr="00084F71" w:rsidRDefault="00D83239" w:rsidP="008F5C1D">
            <w:pPr>
              <w:spacing w:after="0"/>
              <w:jc w:val="left"/>
              <w:rPr>
                <w:bCs/>
                <w:color w:val="000000"/>
                <w:szCs w:val="24"/>
              </w:rPr>
            </w:pPr>
            <w:r w:rsidRPr="00084F71">
              <w:rPr>
                <w:bCs/>
                <w:color w:val="000000"/>
                <w:szCs w:val="24"/>
              </w:rPr>
              <w:t>Magyar Egyetemi - Főiskolai Országos Bajnokság (MEFOB)</w:t>
            </w:r>
          </w:p>
        </w:tc>
      </w:tr>
      <w:tr w:rsidR="00D83239" w:rsidRPr="00084F71" w14:paraId="22D16CD5" w14:textId="77777777" w:rsidTr="008F5C1D">
        <w:tc>
          <w:tcPr>
            <w:tcW w:w="9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313F4" w14:textId="77777777" w:rsidR="00D83239" w:rsidRPr="00084F71" w:rsidRDefault="00D83239" w:rsidP="008F5C1D">
            <w:pPr>
              <w:spacing w:after="0"/>
              <w:jc w:val="left"/>
              <w:rPr>
                <w:bCs/>
                <w:color w:val="000000"/>
                <w:szCs w:val="24"/>
              </w:rPr>
            </w:pPr>
            <w:r w:rsidRPr="00084F71">
              <w:rPr>
                <w:bCs/>
                <w:color w:val="000000"/>
                <w:szCs w:val="24"/>
              </w:rPr>
              <w:t>Diákolimpia</w:t>
            </w:r>
            <w:r w:rsidRPr="009776F7">
              <w:rPr>
                <w:bCs/>
                <w:color w:val="000000"/>
                <w:szCs w:val="24"/>
                <w:vertAlign w:val="superscript"/>
              </w:rPr>
              <w:t>®</w:t>
            </w:r>
            <w:r w:rsidRPr="00084F71">
              <w:rPr>
                <w:bCs/>
                <w:color w:val="000000"/>
                <w:szCs w:val="24"/>
              </w:rPr>
              <w:t xml:space="preserve"> </w:t>
            </w:r>
          </w:p>
        </w:tc>
      </w:tr>
      <w:tr w:rsidR="00D83239" w:rsidRPr="00084F71" w14:paraId="217F4F8B" w14:textId="77777777" w:rsidTr="008F5C1D">
        <w:tc>
          <w:tcPr>
            <w:tcW w:w="91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8DE27" w14:textId="77777777" w:rsidR="00D83239" w:rsidRPr="00D83239" w:rsidRDefault="00D83239" w:rsidP="008F5C1D">
            <w:pPr>
              <w:spacing w:after="0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FODISZ Diákolimpi</w:t>
            </w:r>
            <w:r w:rsidR="001B638F">
              <w:rPr>
                <w:bCs/>
                <w:color w:val="000000"/>
                <w:szCs w:val="24"/>
              </w:rPr>
              <w:t>a</w:t>
            </w:r>
          </w:p>
        </w:tc>
      </w:tr>
      <w:tr w:rsidR="00D83239" w:rsidRPr="00084F71" w14:paraId="2D3362CD" w14:textId="77777777" w:rsidTr="001E1F86">
        <w:tc>
          <w:tcPr>
            <w:tcW w:w="91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C1B4504" w14:textId="77777777" w:rsidR="00D83239" w:rsidRPr="001E1F86" w:rsidRDefault="00D83239" w:rsidP="008F5C1D">
            <w:pPr>
              <w:spacing w:before="60" w:after="60"/>
              <w:jc w:val="center"/>
              <w:rPr>
                <w:b/>
                <w:bCs/>
                <w:color w:val="000000"/>
                <w:szCs w:val="24"/>
              </w:rPr>
            </w:pPr>
            <w:r w:rsidRPr="001E1F86">
              <w:rPr>
                <w:b/>
                <w:bCs/>
                <w:color w:val="000000"/>
                <w:szCs w:val="24"/>
              </w:rPr>
              <w:t>NEMZETKÖZI VERSENYEK</w:t>
            </w:r>
          </w:p>
        </w:tc>
      </w:tr>
      <w:tr w:rsidR="00D83239" w:rsidRPr="00084F71" w14:paraId="431A5E6E" w14:textId="77777777" w:rsidTr="001E1F86">
        <w:tc>
          <w:tcPr>
            <w:tcW w:w="47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7621CBA" w14:textId="77777777" w:rsidR="00D83239" w:rsidRPr="00084F71" w:rsidRDefault="00D83239" w:rsidP="008F5C1D">
            <w:pPr>
              <w:spacing w:after="0"/>
              <w:rPr>
                <w:color w:val="000000"/>
                <w:szCs w:val="24"/>
              </w:rPr>
            </w:pPr>
            <w:r w:rsidRPr="00084F71">
              <w:rPr>
                <w:color w:val="000000"/>
                <w:szCs w:val="24"/>
              </w:rPr>
              <w:t>Olimpia</w:t>
            </w:r>
          </w:p>
        </w:tc>
        <w:tc>
          <w:tcPr>
            <w:tcW w:w="43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9F4E5A2" w14:textId="77777777" w:rsidR="00D83239" w:rsidRPr="00084F71" w:rsidRDefault="00272D7E" w:rsidP="008F5C1D">
            <w:pPr>
              <w:spacing w:after="0"/>
              <w:rPr>
                <w:bCs/>
                <w:color w:val="000000"/>
                <w:szCs w:val="24"/>
              </w:rPr>
            </w:pPr>
            <w:r w:rsidRPr="00272D7E">
              <w:rPr>
                <w:bCs/>
                <w:color w:val="000000"/>
                <w:szCs w:val="24"/>
              </w:rPr>
              <w:t>Universiade</w:t>
            </w:r>
          </w:p>
        </w:tc>
      </w:tr>
      <w:tr w:rsidR="00272D7E" w:rsidRPr="00084F71" w14:paraId="7559C86A" w14:textId="77777777" w:rsidTr="00A03266">
        <w:tc>
          <w:tcPr>
            <w:tcW w:w="4786" w:type="dxa"/>
            <w:tcBorders>
              <w:left w:val="single" w:sz="12" w:space="0" w:color="auto"/>
            </w:tcBorders>
            <w:shd w:val="clear" w:color="auto" w:fill="auto"/>
          </w:tcPr>
          <w:p w14:paraId="65A56F0F" w14:textId="77777777" w:rsidR="00272D7E" w:rsidRPr="00084F71" w:rsidRDefault="00272D7E" w:rsidP="008F5C1D">
            <w:pPr>
              <w:spacing w:after="0"/>
              <w:rPr>
                <w:color w:val="000000"/>
                <w:szCs w:val="24"/>
              </w:rPr>
            </w:pPr>
            <w:r w:rsidRPr="00084F71">
              <w:rPr>
                <w:color w:val="000000"/>
                <w:szCs w:val="24"/>
              </w:rPr>
              <w:t>Ifjúsági Olimpia (YOG)</w:t>
            </w:r>
          </w:p>
        </w:tc>
        <w:tc>
          <w:tcPr>
            <w:tcW w:w="4378" w:type="dxa"/>
            <w:tcBorders>
              <w:right w:val="single" w:sz="12" w:space="0" w:color="auto"/>
            </w:tcBorders>
            <w:shd w:val="clear" w:color="auto" w:fill="auto"/>
          </w:tcPr>
          <w:p w14:paraId="16A28F22" w14:textId="63C05A2C" w:rsidR="00272D7E" w:rsidRPr="00084F71" w:rsidRDefault="00651D2E" w:rsidP="00651D2E">
            <w:pPr>
              <w:spacing w:after="0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GAISF</w:t>
            </w:r>
            <w:r w:rsidR="00FF0916" w:rsidRPr="00084F71">
              <w:rPr>
                <w:color w:val="000000"/>
                <w:szCs w:val="24"/>
              </w:rPr>
              <w:t xml:space="preserve"> Világjátékok</w:t>
            </w:r>
            <w:r w:rsidR="00FF0916" w:rsidRPr="00084F71" w:rsidDel="00FF0916">
              <w:rPr>
                <w:color w:val="000000"/>
                <w:szCs w:val="24"/>
              </w:rPr>
              <w:t xml:space="preserve"> </w:t>
            </w:r>
          </w:p>
        </w:tc>
      </w:tr>
      <w:tr w:rsidR="00272D7E" w:rsidRPr="00084F71" w14:paraId="1CED6F70" w14:textId="77777777" w:rsidTr="001E1F86">
        <w:tc>
          <w:tcPr>
            <w:tcW w:w="4786" w:type="dxa"/>
            <w:tcBorders>
              <w:left w:val="single" w:sz="12" w:space="0" w:color="auto"/>
            </w:tcBorders>
            <w:shd w:val="clear" w:color="auto" w:fill="auto"/>
          </w:tcPr>
          <w:p w14:paraId="106A8C23" w14:textId="1BDCB27E" w:rsidR="00272D7E" w:rsidRPr="00084F71" w:rsidRDefault="00A96B92" w:rsidP="008F5C1D">
            <w:pPr>
              <w:spacing w:after="0"/>
              <w:rPr>
                <w:color w:val="000000"/>
                <w:szCs w:val="24"/>
              </w:rPr>
            </w:pPr>
            <w:r w:rsidRPr="00084F71">
              <w:rPr>
                <w:color w:val="000000"/>
                <w:szCs w:val="24"/>
              </w:rPr>
              <w:t>Paralimpia</w:t>
            </w:r>
          </w:p>
        </w:tc>
        <w:tc>
          <w:tcPr>
            <w:tcW w:w="4378" w:type="dxa"/>
            <w:tcBorders>
              <w:right w:val="single" w:sz="12" w:space="0" w:color="auto"/>
            </w:tcBorders>
            <w:shd w:val="clear" w:color="auto" w:fill="auto"/>
          </w:tcPr>
          <w:p w14:paraId="628ED77B" w14:textId="190DFE89" w:rsidR="00272D7E" w:rsidRPr="00084F71" w:rsidRDefault="00FF0916" w:rsidP="00EA7A68">
            <w:pPr>
              <w:spacing w:after="0"/>
              <w:rPr>
                <w:bCs/>
                <w:color w:val="000000"/>
                <w:szCs w:val="24"/>
              </w:rPr>
            </w:pPr>
            <w:r w:rsidRPr="00084F71">
              <w:rPr>
                <w:color w:val="000000"/>
                <w:szCs w:val="24"/>
              </w:rPr>
              <w:t xml:space="preserve">Európa Játékok </w:t>
            </w:r>
          </w:p>
        </w:tc>
      </w:tr>
      <w:tr w:rsidR="00272D7E" w:rsidRPr="00084F71" w14:paraId="3868AD75" w14:textId="77777777" w:rsidTr="001E1F86">
        <w:tc>
          <w:tcPr>
            <w:tcW w:w="4786" w:type="dxa"/>
            <w:tcBorders>
              <w:left w:val="single" w:sz="12" w:space="0" w:color="auto"/>
            </w:tcBorders>
            <w:shd w:val="clear" w:color="auto" w:fill="auto"/>
          </w:tcPr>
          <w:p w14:paraId="5BD8E8CA" w14:textId="1B7E947D" w:rsidR="00272D7E" w:rsidRPr="00084F71" w:rsidRDefault="00272D7E" w:rsidP="008F5C1D">
            <w:pPr>
              <w:spacing w:after="0"/>
              <w:rPr>
                <w:color w:val="000000"/>
                <w:szCs w:val="24"/>
              </w:rPr>
            </w:pPr>
            <w:r w:rsidRPr="00084F71">
              <w:rPr>
                <w:color w:val="000000"/>
                <w:szCs w:val="24"/>
              </w:rPr>
              <w:t>Sakkolimpia</w:t>
            </w:r>
          </w:p>
        </w:tc>
        <w:tc>
          <w:tcPr>
            <w:tcW w:w="4378" w:type="dxa"/>
            <w:tcBorders>
              <w:right w:val="single" w:sz="12" w:space="0" w:color="auto"/>
            </w:tcBorders>
            <w:shd w:val="clear" w:color="auto" w:fill="auto"/>
          </w:tcPr>
          <w:p w14:paraId="2B6763B4" w14:textId="77777777" w:rsidR="00272D7E" w:rsidRPr="00084F71" w:rsidRDefault="00272D7E" w:rsidP="008F5C1D">
            <w:pPr>
              <w:spacing w:after="0"/>
              <w:rPr>
                <w:bCs/>
                <w:color w:val="000000"/>
                <w:szCs w:val="24"/>
              </w:rPr>
            </w:pPr>
            <w:r w:rsidRPr="00084F71">
              <w:rPr>
                <w:color w:val="000000"/>
                <w:szCs w:val="24"/>
              </w:rPr>
              <w:t>Egyetemi Világbajnokság</w:t>
            </w:r>
          </w:p>
        </w:tc>
      </w:tr>
      <w:tr w:rsidR="00272D7E" w:rsidRPr="00084F71" w14:paraId="4E5FF8E4" w14:textId="77777777" w:rsidTr="001E1F86">
        <w:tc>
          <w:tcPr>
            <w:tcW w:w="4786" w:type="dxa"/>
            <w:tcBorders>
              <w:left w:val="single" w:sz="12" w:space="0" w:color="auto"/>
            </w:tcBorders>
            <w:shd w:val="clear" w:color="auto" w:fill="auto"/>
          </w:tcPr>
          <w:p w14:paraId="22D33CC5" w14:textId="48EA9D58" w:rsidR="00272D7E" w:rsidRPr="00084F71" w:rsidRDefault="00A96B92" w:rsidP="00A96B92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Siketek sakkolimpiája </w:t>
            </w:r>
          </w:p>
        </w:tc>
        <w:tc>
          <w:tcPr>
            <w:tcW w:w="4378" w:type="dxa"/>
            <w:tcBorders>
              <w:right w:val="single" w:sz="12" w:space="0" w:color="auto"/>
            </w:tcBorders>
            <w:shd w:val="clear" w:color="auto" w:fill="auto"/>
          </w:tcPr>
          <w:p w14:paraId="1CCF0E30" w14:textId="77777777" w:rsidR="00272D7E" w:rsidRPr="00084F71" w:rsidRDefault="00272D7E" w:rsidP="008F5C1D">
            <w:pPr>
              <w:spacing w:after="0"/>
              <w:rPr>
                <w:bCs/>
                <w:color w:val="000000"/>
                <w:szCs w:val="24"/>
              </w:rPr>
            </w:pPr>
            <w:r w:rsidRPr="00084F71">
              <w:rPr>
                <w:color w:val="000000"/>
                <w:szCs w:val="24"/>
              </w:rPr>
              <w:t>Gymnasiade</w:t>
            </w:r>
          </w:p>
        </w:tc>
      </w:tr>
      <w:tr w:rsidR="00272D7E" w:rsidRPr="00084F71" w14:paraId="47E57CB2" w14:textId="77777777" w:rsidTr="001E1F86">
        <w:tc>
          <w:tcPr>
            <w:tcW w:w="4786" w:type="dxa"/>
            <w:tcBorders>
              <w:left w:val="single" w:sz="12" w:space="0" w:color="auto"/>
            </w:tcBorders>
            <w:shd w:val="clear" w:color="auto" w:fill="auto"/>
          </w:tcPr>
          <w:p w14:paraId="52DC182C" w14:textId="6BA30F0F" w:rsidR="00272D7E" w:rsidRPr="00084F71" w:rsidRDefault="00A96B92" w:rsidP="00A96B92">
            <w:pPr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Vakok sakkolimpiája</w:t>
            </w:r>
          </w:p>
        </w:tc>
        <w:tc>
          <w:tcPr>
            <w:tcW w:w="4378" w:type="dxa"/>
            <w:tcBorders>
              <w:right w:val="single" w:sz="12" w:space="0" w:color="auto"/>
            </w:tcBorders>
            <w:shd w:val="clear" w:color="auto" w:fill="auto"/>
          </w:tcPr>
          <w:p w14:paraId="6098258D" w14:textId="77777777" w:rsidR="00272D7E" w:rsidRPr="00084F71" w:rsidRDefault="00272D7E" w:rsidP="008F5C1D">
            <w:pPr>
              <w:spacing w:after="0"/>
              <w:rPr>
                <w:color w:val="000000"/>
                <w:szCs w:val="24"/>
              </w:rPr>
            </w:pPr>
            <w:r w:rsidRPr="00084F71">
              <w:rPr>
                <w:color w:val="000000"/>
                <w:szCs w:val="24"/>
              </w:rPr>
              <w:t>Iskolai Világbajnokság (ISF)</w:t>
            </w:r>
          </w:p>
        </w:tc>
      </w:tr>
      <w:tr w:rsidR="00272D7E" w:rsidRPr="00084F71" w14:paraId="277264EE" w14:textId="77777777" w:rsidTr="001E1F86">
        <w:tc>
          <w:tcPr>
            <w:tcW w:w="4786" w:type="dxa"/>
            <w:tcBorders>
              <w:left w:val="single" w:sz="12" w:space="0" w:color="auto"/>
            </w:tcBorders>
            <w:shd w:val="clear" w:color="auto" w:fill="auto"/>
          </w:tcPr>
          <w:p w14:paraId="49ED96C6" w14:textId="5742D4ED" w:rsidR="00272D7E" w:rsidRPr="00084F71" w:rsidRDefault="00651D2E" w:rsidP="00651D2E">
            <w:pPr>
              <w:spacing w:after="0"/>
              <w:rPr>
                <w:color w:val="000000"/>
                <w:szCs w:val="24"/>
              </w:rPr>
            </w:pPr>
            <w:r w:rsidRPr="007902D1">
              <w:rPr>
                <w:color w:val="000000"/>
                <w:szCs w:val="24"/>
              </w:rPr>
              <w:t>Speciális Világjátékok</w:t>
            </w:r>
            <w:r w:rsidRPr="00084F71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4378" w:type="dxa"/>
            <w:tcBorders>
              <w:right w:val="single" w:sz="12" w:space="0" w:color="auto"/>
            </w:tcBorders>
            <w:shd w:val="clear" w:color="auto" w:fill="auto"/>
          </w:tcPr>
          <w:p w14:paraId="3ABE092A" w14:textId="77777777" w:rsidR="00272D7E" w:rsidRPr="00084F71" w:rsidRDefault="00272D7E" w:rsidP="008F5C1D">
            <w:pPr>
              <w:spacing w:after="0"/>
              <w:rPr>
                <w:b/>
                <w:bCs/>
                <w:color w:val="000000"/>
                <w:szCs w:val="24"/>
              </w:rPr>
            </w:pPr>
            <w:r w:rsidRPr="00084F71">
              <w:rPr>
                <w:szCs w:val="24"/>
              </w:rPr>
              <w:t>Európai Egyetemi Játékok</w:t>
            </w:r>
          </w:p>
        </w:tc>
      </w:tr>
      <w:tr w:rsidR="00272D7E" w:rsidRPr="00084F71" w14:paraId="39563819" w14:textId="77777777" w:rsidTr="001E1F86">
        <w:tc>
          <w:tcPr>
            <w:tcW w:w="4786" w:type="dxa"/>
            <w:tcBorders>
              <w:left w:val="single" w:sz="12" w:space="0" w:color="auto"/>
            </w:tcBorders>
            <w:shd w:val="clear" w:color="auto" w:fill="auto"/>
          </w:tcPr>
          <w:p w14:paraId="6A96BBAD" w14:textId="26B64B05" w:rsidR="00272D7E" w:rsidRPr="007902D1" w:rsidRDefault="00651D2E" w:rsidP="00651D2E">
            <w:pPr>
              <w:spacing w:after="0"/>
              <w:rPr>
                <w:bCs/>
                <w:color w:val="000000"/>
                <w:szCs w:val="24"/>
              </w:rPr>
            </w:pPr>
            <w:r w:rsidRPr="00084F71">
              <w:rPr>
                <w:color w:val="000000"/>
                <w:szCs w:val="24"/>
              </w:rPr>
              <w:t xml:space="preserve">Világbajnokság </w:t>
            </w:r>
          </w:p>
        </w:tc>
        <w:tc>
          <w:tcPr>
            <w:tcW w:w="4378" w:type="dxa"/>
            <w:tcBorders>
              <w:right w:val="single" w:sz="12" w:space="0" w:color="auto"/>
            </w:tcBorders>
            <w:shd w:val="clear" w:color="auto" w:fill="auto"/>
          </w:tcPr>
          <w:p w14:paraId="33AAC50C" w14:textId="77777777" w:rsidR="00272D7E" w:rsidRPr="00084F71" w:rsidRDefault="00272D7E" w:rsidP="008F5C1D">
            <w:pPr>
              <w:spacing w:after="0"/>
              <w:rPr>
                <w:color w:val="000000"/>
                <w:szCs w:val="24"/>
              </w:rPr>
            </w:pPr>
            <w:r w:rsidRPr="00084F71">
              <w:rPr>
                <w:color w:val="000000"/>
                <w:szCs w:val="24"/>
              </w:rPr>
              <w:t>Európai Egyetemek Bajnoksága</w:t>
            </w:r>
          </w:p>
        </w:tc>
      </w:tr>
      <w:tr w:rsidR="00272D7E" w:rsidRPr="00084F71" w14:paraId="5A98EA07" w14:textId="77777777" w:rsidTr="001E1F86">
        <w:tc>
          <w:tcPr>
            <w:tcW w:w="4786" w:type="dxa"/>
            <w:tcBorders>
              <w:left w:val="single" w:sz="12" w:space="0" w:color="auto"/>
            </w:tcBorders>
            <w:shd w:val="clear" w:color="auto" w:fill="auto"/>
          </w:tcPr>
          <w:p w14:paraId="3BB2EFA6" w14:textId="67EC69CB" w:rsidR="00272D7E" w:rsidRPr="00084F71" w:rsidRDefault="00651D2E" w:rsidP="00651D2E">
            <w:pPr>
              <w:spacing w:after="0"/>
              <w:rPr>
                <w:bCs/>
                <w:color w:val="000000"/>
                <w:szCs w:val="24"/>
              </w:rPr>
            </w:pPr>
            <w:r w:rsidRPr="00084F71">
              <w:rPr>
                <w:color w:val="000000"/>
                <w:szCs w:val="24"/>
              </w:rPr>
              <w:t>Európa-bajnokság</w:t>
            </w:r>
            <w:r w:rsidRPr="007902D1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4378" w:type="dxa"/>
            <w:tcBorders>
              <w:right w:val="single" w:sz="12" w:space="0" w:color="auto"/>
            </w:tcBorders>
            <w:shd w:val="clear" w:color="auto" w:fill="auto"/>
          </w:tcPr>
          <w:p w14:paraId="5AA0819A" w14:textId="77777777" w:rsidR="00272D7E" w:rsidRPr="00084F71" w:rsidRDefault="00272D7E" w:rsidP="008F5C1D">
            <w:pPr>
              <w:spacing w:after="0"/>
              <w:rPr>
                <w:color w:val="000000"/>
                <w:szCs w:val="24"/>
              </w:rPr>
            </w:pPr>
            <w:r w:rsidRPr="00084F71">
              <w:rPr>
                <w:color w:val="000000"/>
                <w:szCs w:val="24"/>
              </w:rPr>
              <w:t>Világkupa</w:t>
            </w:r>
            <w:r>
              <w:rPr>
                <w:color w:val="000000"/>
                <w:szCs w:val="24"/>
              </w:rPr>
              <w:t>*</w:t>
            </w:r>
          </w:p>
        </w:tc>
      </w:tr>
      <w:tr w:rsidR="00272D7E" w:rsidRPr="00084F71" w14:paraId="688FDE14" w14:textId="77777777" w:rsidTr="00A03266">
        <w:tc>
          <w:tcPr>
            <w:tcW w:w="47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756FCC3" w14:textId="77777777" w:rsidR="00272D7E" w:rsidRPr="00084F71" w:rsidRDefault="00272D7E" w:rsidP="008F5C1D">
            <w:pPr>
              <w:spacing w:after="0"/>
              <w:rPr>
                <w:bCs/>
                <w:color w:val="000000"/>
                <w:szCs w:val="24"/>
              </w:rPr>
            </w:pPr>
            <w:r w:rsidRPr="00084F71">
              <w:rPr>
                <w:color w:val="000000"/>
                <w:szCs w:val="24"/>
              </w:rPr>
              <w:t>Európai Ifjúsági Olimpiai Fesztivál (EYOF)</w:t>
            </w:r>
          </w:p>
        </w:tc>
        <w:tc>
          <w:tcPr>
            <w:tcW w:w="43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2BA619" w14:textId="66C3A781" w:rsidR="00272D7E" w:rsidRPr="00084F71" w:rsidRDefault="00272D7E" w:rsidP="008F5C1D">
            <w:pPr>
              <w:spacing w:after="0"/>
              <w:rPr>
                <w:color w:val="000000"/>
                <w:szCs w:val="24"/>
              </w:rPr>
            </w:pPr>
          </w:p>
        </w:tc>
      </w:tr>
    </w:tbl>
    <w:p w14:paraId="5782721D" w14:textId="77777777" w:rsidR="001B3B80" w:rsidRDefault="001B3B80" w:rsidP="001B3B80">
      <w:pPr>
        <w:tabs>
          <w:tab w:val="left" w:pos="0"/>
        </w:tabs>
        <w:spacing w:before="240"/>
      </w:pPr>
      <w:r>
        <w:t>*</w:t>
      </w:r>
      <w:r w:rsidRPr="002F0EC0">
        <w:t xml:space="preserve">A </w:t>
      </w:r>
      <w:r w:rsidRPr="001E1F86">
        <w:rPr>
          <w:b/>
        </w:rPr>
        <w:t>Világkupa</w:t>
      </w:r>
      <w:r>
        <w:t>-</w:t>
      </w:r>
      <w:r w:rsidRPr="001E1F86">
        <w:rPr>
          <w:b/>
        </w:rPr>
        <w:t>eredmények figyelembe</w:t>
      </w:r>
      <w:r>
        <w:rPr>
          <w:b/>
        </w:rPr>
        <w:t>vétele</w:t>
      </w:r>
      <w:r>
        <w:t xml:space="preserve"> a </w:t>
      </w:r>
      <w:r>
        <w:rPr>
          <w:i/>
        </w:rPr>
        <w:t>9</w:t>
      </w:r>
      <w:r w:rsidRPr="001E1F86">
        <w:rPr>
          <w:i/>
        </w:rPr>
        <w:t>.</w:t>
      </w:r>
      <w:r>
        <w:rPr>
          <w:i/>
        </w:rPr>
        <w:t>1</w:t>
      </w:r>
      <w:r w:rsidRPr="001E1F86">
        <w:rPr>
          <w:i/>
        </w:rPr>
        <w:t xml:space="preserve"> Sporteredmények pontozása</w:t>
      </w:r>
      <w:r>
        <w:t xml:space="preserve"> részben megfogalmazottak szerint történik.</w:t>
      </w:r>
    </w:p>
    <w:p w14:paraId="72478CAA" w14:textId="6D44D284" w:rsidR="00682745" w:rsidRDefault="00682745" w:rsidP="001B3B80">
      <w:pPr>
        <w:tabs>
          <w:tab w:val="left" w:pos="0"/>
        </w:tabs>
      </w:pPr>
      <w:r w:rsidRPr="001E1F86">
        <w:rPr>
          <w:b/>
        </w:rPr>
        <w:t>O</w:t>
      </w:r>
      <w:r w:rsidR="00296B3B" w:rsidRPr="001E1F86">
        <w:rPr>
          <w:b/>
          <w:bCs/>
          <w:szCs w:val="24"/>
        </w:rPr>
        <w:t>rszágos Bajnokságnak az tekinthető,</w:t>
      </w:r>
      <w:r w:rsidR="00296B3B">
        <w:rPr>
          <w:bCs/>
          <w:szCs w:val="24"/>
        </w:rPr>
        <w:t xml:space="preserve"> amelyet az országos sportági szakszövetségek</w:t>
      </w:r>
      <w:r w:rsidR="00EA3603">
        <w:rPr>
          <w:bCs/>
          <w:szCs w:val="24"/>
        </w:rPr>
        <w:t xml:space="preserve">, sportági szövetségek, </w:t>
      </w:r>
      <w:r w:rsidR="00DC37D5" w:rsidRPr="00370187">
        <w:rPr>
          <w:bCs/>
          <w:szCs w:val="24"/>
        </w:rPr>
        <w:t xml:space="preserve">valamint a </w:t>
      </w:r>
      <w:r w:rsidR="00EA3603" w:rsidRPr="00370187">
        <w:rPr>
          <w:bCs/>
          <w:szCs w:val="24"/>
        </w:rPr>
        <w:t>fogyatékosok sportszövetségei</w:t>
      </w:r>
      <w:r w:rsidR="00DC37D5" w:rsidRPr="00370187">
        <w:rPr>
          <w:bCs/>
          <w:szCs w:val="24"/>
        </w:rPr>
        <w:t>nek</w:t>
      </w:r>
      <w:r w:rsidR="00296B3B" w:rsidRPr="00DC37D5">
        <w:rPr>
          <w:bCs/>
          <w:szCs w:val="24"/>
        </w:rPr>
        <w:t xml:space="preserve"> </w:t>
      </w:r>
      <w:r w:rsidR="00DC37D5" w:rsidRPr="00DC37D5">
        <w:rPr>
          <w:bCs/>
          <w:szCs w:val="24"/>
        </w:rPr>
        <w:t>az adott versenyre vonatkozó versenykiírása, illetve versenyszabályzata</w:t>
      </w:r>
      <w:r w:rsidR="00296B3B">
        <w:rPr>
          <w:bCs/>
          <w:szCs w:val="24"/>
        </w:rPr>
        <w:t xml:space="preserve"> Országos vagy Magyar Bajnokságnak rögzít.</w:t>
      </w:r>
      <w:r w:rsidR="004C0174">
        <w:rPr>
          <w:bCs/>
          <w:szCs w:val="24"/>
        </w:rPr>
        <w:t xml:space="preserve"> </w:t>
      </w:r>
      <w:r w:rsidR="00296B3B" w:rsidRPr="004C0174">
        <w:t xml:space="preserve">Olyan sportágakban, ahol többszintű bajnoki rendszer működik, csak a legmagasabb szintű bajnokság </w:t>
      </w:r>
      <w:r w:rsidR="00D876D2">
        <w:t xml:space="preserve">(Pl. NB I.) </w:t>
      </w:r>
      <w:r w:rsidR="00296B3B" w:rsidRPr="004C0174">
        <w:t>eredményei értékelhetők.</w:t>
      </w:r>
      <w:r w:rsidR="00296B3B">
        <w:t xml:space="preserve"> </w:t>
      </w:r>
    </w:p>
    <w:p w14:paraId="3E1380EB" w14:textId="290A894E" w:rsidR="0083154F" w:rsidRDefault="0083154F" w:rsidP="001E1F86">
      <w:pPr>
        <w:tabs>
          <w:tab w:val="left" w:pos="0"/>
        </w:tabs>
      </w:pPr>
      <w:r w:rsidRPr="00015C4E">
        <w:rPr>
          <w:b/>
        </w:rPr>
        <w:t xml:space="preserve">A </w:t>
      </w:r>
      <w:r w:rsidR="00466978" w:rsidRPr="00015C4E">
        <w:rPr>
          <w:b/>
        </w:rPr>
        <w:t>s</w:t>
      </w:r>
      <w:r w:rsidRPr="00015C4E">
        <w:rPr>
          <w:b/>
        </w:rPr>
        <w:t>porteredményeket hitelesíttetni szükséges</w:t>
      </w:r>
      <w:r>
        <w:t xml:space="preserve"> </w:t>
      </w:r>
      <w:r w:rsidRPr="00406D95">
        <w:rPr>
          <w:b/>
        </w:rPr>
        <w:t>a verseny típusának megfelelő szervezettel</w:t>
      </w:r>
      <w:r>
        <w:t xml:space="preserve"> </w:t>
      </w:r>
      <w:r w:rsidRPr="0083154F">
        <w:rPr>
          <w:i/>
        </w:rPr>
        <w:t xml:space="preserve">(ld. 4. melléklet 1. táblázat) </w:t>
      </w:r>
      <w:r w:rsidRPr="00406D95">
        <w:rPr>
          <w:b/>
        </w:rPr>
        <w:t xml:space="preserve">az </w:t>
      </w:r>
      <w:r w:rsidRPr="00406D95">
        <w:rPr>
          <w:b/>
          <w:i/>
        </w:rPr>
        <w:t>5., illetve 6. melléklet</w:t>
      </w:r>
      <w:r w:rsidRPr="00406D95">
        <w:rPr>
          <w:b/>
        </w:rPr>
        <w:t xml:space="preserve"> nyomtatványain.</w:t>
      </w:r>
      <w:r>
        <w:t xml:space="preserve"> </w:t>
      </w:r>
      <w:r w:rsidR="00466978">
        <w:t xml:space="preserve">A </w:t>
      </w:r>
      <w:r w:rsidR="00FB17C8">
        <w:t>Világbajnokság, Európa</w:t>
      </w:r>
      <w:r w:rsidR="00466978">
        <w:t>-</w:t>
      </w:r>
      <w:r w:rsidR="00FB17C8">
        <w:t xml:space="preserve">bajnokság, Világkupa, valamint Felnőtt/Korosztályos Országos Bajnokság eredményeit kizárólag a </w:t>
      </w:r>
      <w:r w:rsidR="00FB17C8" w:rsidRPr="0083154F">
        <w:rPr>
          <w:i/>
        </w:rPr>
        <w:t xml:space="preserve">4. melléklet </w:t>
      </w:r>
      <w:r w:rsidR="00FB17C8">
        <w:rPr>
          <w:i/>
        </w:rPr>
        <w:t>2</w:t>
      </w:r>
      <w:r w:rsidR="00FB17C8" w:rsidRPr="0083154F">
        <w:rPr>
          <w:i/>
        </w:rPr>
        <w:t>. táblázat</w:t>
      </w:r>
      <w:r w:rsidR="00FB17C8">
        <w:rPr>
          <w:i/>
        </w:rPr>
        <w:t xml:space="preserve">ában </w:t>
      </w:r>
      <w:r w:rsidR="00FB17C8" w:rsidRPr="00FB17C8">
        <w:t xml:space="preserve">megnevezett </w:t>
      </w:r>
      <w:r>
        <w:t>orsz</w:t>
      </w:r>
      <w:r w:rsidR="00FB17C8">
        <w:t>ágos sportági szakszövetség/</w:t>
      </w:r>
      <w:r>
        <w:t>sportági szövetség</w:t>
      </w:r>
      <w:r w:rsidR="00466978">
        <w:t xml:space="preserve"> vagy</w:t>
      </w:r>
      <w:r w:rsidR="00FB17C8">
        <w:t xml:space="preserve"> </w:t>
      </w:r>
      <w:r w:rsidR="00466978">
        <w:t xml:space="preserve">– Világkupa kivételével – a </w:t>
      </w:r>
      <w:r w:rsidR="00FB17C8">
        <w:t xml:space="preserve">Magyar Paralimpiai Bizottság hitelesítheti. A hitelesítésre vonatkozóan további információk a </w:t>
      </w:r>
      <w:r w:rsidR="00FB17C8" w:rsidRPr="00FB17C8">
        <w:rPr>
          <w:i/>
        </w:rPr>
        <w:t>6.2</w:t>
      </w:r>
      <w:r w:rsidR="00406D95">
        <w:rPr>
          <w:i/>
        </w:rPr>
        <w:t>.és 6.</w:t>
      </w:r>
      <w:r w:rsidR="00FB17C8" w:rsidRPr="00FB17C8">
        <w:rPr>
          <w:i/>
        </w:rPr>
        <w:t>3. pontban</w:t>
      </w:r>
      <w:r w:rsidR="00406D95">
        <w:t xml:space="preserve"> található</w:t>
      </w:r>
      <w:r w:rsidR="00FB17C8">
        <w:t>k.</w:t>
      </w:r>
    </w:p>
    <w:p w14:paraId="491863B3" w14:textId="1F2AA91D" w:rsidR="00B449DF" w:rsidRPr="00F37228" w:rsidRDefault="0081504C" w:rsidP="008F5C1D">
      <w:pPr>
        <w:pStyle w:val="Cmsor2"/>
      </w:pPr>
      <w:r>
        <w:t xml:space="preserve"> </w:t>
      </w:r>
      <w:r w:rsidR="00B449DF">
        <w:t>a pályázat elbírálásánál figyelembe vett verseny-eredmények száma</w:t>
      </w:r>
    </w:p>
    <w:p w14:paraId="106D6FEF" w14:textId="77777777" w:rsidR="000711DB" w:rsidRDefault="000711DB" w:rsidP="000711DB">
      <w:pPr>
        <w:spacing w:after="0"/>
        <w:rPr>
          <w:b/>
        </w:rPr>
      </w:pPr>
      <w:r w:rsidRPr="00C41A59">
        <w:rPr>
          <w:b/>
        </w:rPr>
        <w:t>Maximum három sportág versenyeredmény</w:t>
      </w:r>
      <w:r>
        <w:rPr>
          <w:b/>
        </w:rPr>
        <w:t xml:space="preserve">ével lehet pályázni az alábbiak szerint: </w:t>
      </w:r>
    </w:p>
    <w:p w14:paraId="516BD221" w14:textId="77777777" w:rsidR="000711DB" w:rsidRPr="0062058A" w:rsidRDefault="000711DB" w:rsidP="000711DB">
      <w:pPr>
        <w:numPr>
          <w:ilvl w:val="0"/>
          <w:numId w:val="38"/>
        </w:numPr>
        <w:spacing w:after="0"/>
        <w:jc w:val="left"/>
        <w:rPr>
          <w:bCs/>
          <w:szCs w:val="24"/>
        </w:rPr>
      </w:pPr>
      <w:r w:rsidRPr="0062058A">
        <w:rPr>
          <w:bCs/>
          <w:szCs w:val="24"/>
        </w:rPr>
        <w:t>I. kategória esetében sportáganként egy hazai versenyeredménnyel,</w:t>
      </w:r>
    </w:p>
    <w:p w14:paraId="30691F92" w14:textId="60C36801" w:rsidR="000711DB" w:rsidRPr="0062058A" w:rsidRDefault="000711DB" w:rsidP="000711DB">
      <w:pPr>
        <w:numPr>
          <w:ilvl w:val="0"/>
          <w:numId w:val="38"/>
        </w:numPr>
        <w:spacing w:after="0"/>
        <w:jc w:val="left"/>
        <w:rPr>
          <w:bCs/>
          <w:szCs w:val="24"/>
        </w:rPr>
      </w:pPr>
      <w:r w:rsidRPr="0062058A">
        <w:rPr>
          <w:bCs/>
          <w:szCs w:val="24"/>
        </w:rPr>
        <w:t>II. és III. kategória esetében egy hazai és/vagy egy nemzetközi verseny eredmén</w:t>
      </w:r>
      <w:r w:rsidR="00C6614E">
        <w:rPr>
          <w:bCs/>
          <w:szCs w:val="24"/>
        </w:rPr>
        <w:t>n</w:t>
      </w:r>
      <w:r w:rsidRPr="0062058A">
        <w:rPr>
          <w:bCs/>
          <w:szCs w:val="24"/>
        </w:rPr>
        <w:t>ye</w:t>
      </w:r>
      <w:r w:rsidR="00C6614E">
        <w:rPr>
          <w:bCs/>
          <w:szCs w:val="24"/>
        </w:rPr>
        <w:t>l</w:t>
      </w:r>
      <w:r w:rsidRPr="0062058A">
        <w:rPr>
          <w:bCs/>
          <w:szCs w:val="24"/>
        </w:rPr>
        <w:t xml:space="preserve"> </w:t>
      </w:r>
    </w:p>
    <w:p w14:paraId="4BECE6E0" w14:textId="5A5AEBB2" w:rsidR="000711DB" w:rsidRPr="0062058A" w:rsidRDefault="000711DB" w:rsidP="000711DB">
      <w:pPr>
        <w:spacing w:before="120" w:after="0"/>
      </w:pPr>
      <w:r w:rsidRPr="00C41A59">
        <w:t>Egy sportágon belül szerzett több versenyeredmény esetén</w:t>
      </w:r>
      <w:r>
        <w:t xml:space="preserve"> </w:t>
      </w:r>
      <w:r w:rsidRPr="0062058A">
        <w:t xml:space="preserve">a legmagasabb pontszámot jelentő </w:t>
      </w:r>
      <w:r w:rsidRPr="004C4488">
        <w:t xml:space="preserve">eredményt </w:t>
      </w:r>
      <w:r w:rsidRPr="004C4488">
        <w:rPr>
          <w:i/>
        </w:rPr>
        <w:t>(ld. 9.1. pont)</w:t>
      </w:r>
      <w:r w:rsidR="001C3740">
        <w:rPr>
          <w:i/>
        </w:rPr>
        <w:t xml:space="preserve"> </w:t>
      </w:r>
      <w:r w:rsidR="001C3740">
        <w:t>kell</w:t>
      </w:r>
      <w:r w:rsidRPr="004C4488">
        <w:rPr>
          <w:i/>
        </w:rPr>
        <w:t xml:space="preserve"> </w:t>
      </w:r>
      <w:r w:rsidRPr="004C4488">
        <w:t>megadni</w:t>
      </w:r>
      <w:r w:rsidRPr="0062058A">
        <w:t xml:space="preserve">. </w:t>
      </w:r>
    </w:p>
    <w:p w14:paraId="5A61FA1D" w14:textId="77777777" w:rsidR="000711DB" w:rsidRPr="00C41A59" w:rsidRDefault="000711DB" w:rsidP="000711DB">
      <w:pPr>
        <w:spacing w:after="0"/>
        <w:rPr>
          <w:sz w:val="16"/>
          <w:szCs w:val="16"/>
        </w:rPr>
      </w:pPr>
    </w:p>
    <w:p w14:paraId="7BC50319" w14:textId="77777777" w:rsidR="000711DB" w:rsidRPr="00C41A59" w:rsidRDefault="000711DB" w:rsidP="000711DB">
      <w:pPr>
        <w:spacing w:after="0"/>
      </w:pPr>
      <w:r w:rsidRPr="00C41A59">
        <w:t xml:space="preserve">A hasonló mozgásformával rendelkező sportágak eredményeinek beszámítása − a beérkezett pályázati dokumentáció vizsgálata és értékelése alapján − az </w:t>
      </w:r>
      <w:r w:rsidRPr="00C41A59">
        <w:rPr>
          <w:b/>
        </w:rPr>
        <w:t>Értékelő Bizottság</w:t>
      </w:r>
      <w:r>
        <w:t xml:space="preserve"> </w:t>
      </w:r>
      <w:r w:rsidRPr="00FF46B0">
        <w:t xml:space="preserve">(a </w:t>
      </w:r>
      <w:r w:rsidRPr="00FF46B0">
        <w:lastRenderedPageBreak/>
        <w:t>Minisztérium</w:t>
      </w:r>
      <w:r>
        <w:t>, valamint</w:t>
      </w:r>
      <w:r w:rsidRPr="00FF46B0">
        <w:t xml:space="preserve"> a pályázat kiírásában </w:t>
      </w:r>
      <w:r w:rsidRPr="0093481C">
        <w:t>közreműködő sport</w:t>
      </w:r>
      <w:r w:rsidRPr="00FF46B0">
        <w:t xml:space="preserve">köztestületek, illetve </w:t>
      </w:r>
      <w:r>
        <w:t xml:space="preserve">a delegált </w:t>
      </w:r>
      <w:r w:rsidRPr="00FF46B0">
        <w:t>tagszervezeteik szakértőiből álló testület)</w:t>
      </w:r>
      <w:r w:rsidRPr="00C41A59">
        <w:t xml:space="preserve"> kizárólagos hatásköre. </w:t>
      </w:r>
    </w:p>
    <w:p w14:paraId="5014CABF" w14:textId="77777777" w:rsidR="000711DB" w:rsidRPr="00C41A59" w:rsidRDefault="000711DB" w:rsidP="000711DB">
      <w:pPr>
        <w:spacing w:after="0"/>
        <w:jc w:val="left"/>
        <w:rPr>
          <w:b/>
          <w:bCs/>
          <w:sz w:val="16"/>
          <w:szCs w:val="16"/>
          <w:highlight w:val="cyan"/>
          <w:u w:val="single"/>
        </w:rPr>
      </w:pPr>
    </w:p>
    <w:p w14:paraId="48B2D42F" w14:textId="77777777" w:rsidR="000711DB" w:rsidRPr="00C41A59" w:rsidRDefault="000711DB" w:rsidP="000711DB">
      <w:pPr>
        <w:spacing w:after="0"/>
        <w:rPr>
          <w:b/>
        </w:rPr>
      </w:pPr>
      <w:r w:rsidRPr="00C41A59">
        <w:rPr>
          <w:b/>
        </w:rPr>
        <w:t xml:space="preserve">Egy sportági szövetség egy tanulónak/hallgatónak csak egy hazai és egy nemzetközi versenyen elért eredménye után adhat ki igazolást! </w:t>
      </w:r>
      <w:r w:rsidRPr="00C41A59">
        <w:t xml:space="preserve">Sportáganként a legmagasabb pontszámot </w:t>
      </w:r>
      <w:r w:rsidRPr="00C41A59">
        <w:rPr>
          <w:i/>
        </w:rPr>
        <w:t>(ld. 8.1. pont)</w:t>
      </w:r>
      <w:r w:rsidRPr="00C41A59">
        <w:t xml:space="preserve"> jelentő eredményt kell feltüntetni. </w:t>
      </w:r>
    </w:p>
    <w:p w14:paraId="309AA55C" w14:textId="77777777" w:rsidR="00FD2106" w:rsidRPr="00F40AA8" w:rsidRDefault="00F00ADF" w:rsidP="00682A9A">
      <w:pPr>
        <w:pStyle w:val="Cmsor1"/>
      </w:pPr>
      <w:r w:rsidRPr="00F40AA8">
        <w:t>PÁLYÁZATI DOKUMENTÁCIÓ</w:t>
      </w:r>
    </w:p>
    <w:p w14:paraId="729A3A83" w14:textId="1E0AFCEF" w:rsidR="00C8774F" w:rsidRDefault="00FD2106" w:rsidP="00682A9A">
      <w:pPr>
        <w:ind w:left="720" w:hanging="720"/>
      </w:pPr>
      <w:r w:rsidRPr="005078D5">
        <w:rPr>
          <w:b/>
        </w:rPr>
        <w:t xml:space="preserve">A </w:t>
      </w:r>
      <w:r w:rsidR="006705F2" w:rsidRPr="005078D5">
        <w:rPr>
          <w:b/>
        </w:rPr>
        <w:t>P</w:t>
      </w:r>
      <w:r w:rsidRPr="005078D5">
        <w:rPr>
          <w:b/>
        </w:rPr>
        <w:t>ályázati</w:t>
      </w:r>
      <w:r w:rsidR="006705F2" w:rsidRPr="005078D5">
        <w:rPr>
          <w:b/>
        </w:rPr>
        <w:t xml:space="preserve"> </w:t>
      </w:r>
      <w:r w:rsidR="006D40BD" w:rsidRPr="005078D5">
        <w:rPr>
          <w:b/>
        </w:rPr>
        <w:t xml:space="preserve">felhívás és a Pályázati </w:t>
      </w:r>
      <w:r w:rsidR="009E7464">
        <w:rPr>
          <w:b/>
        </w:rPr>
        <w:t>ú</w:t>
      </w:r>
      <w:r w:rsidR="006D40BD" w:rsidRPr="005078D5">
        <w:rPr>
          <w:b/>
        </w:rPr>
        <w:t>tmutató</w:t>
      </w:r>
      <w:r w:rsidR="008B23CD" w:rsidRPr="005078D5">
        <w:rPr>
          <w:b/>
        </w:rPr>
        <w:t xml:space="preserve"> az alábbi </w:t>
      </w:r>
      <w:r w:rsidR="008543E4" w:rsidRPr="005078D5">
        <w:rPr>
          <w:b/>
        </w:rPr>
        <w:t>weboldalakon</w:t>
      </w:r>
      <w:r w:rsidR="006D40BD" w:rsidRPr="005078D5">
        <w:rPr>
          <w:b/>
        </w:rPr>
        <w:t xml:space="preserve"> érhető el:</w:t>
      </w:r>
      <w:r w:rsidR="008543E4" w:rsidRPr="005078D5">
        <w:rPr>
          <w:b/>
        </w:rPr>
        <w:t xml:space="preserve"> </w:t>
      </w:r>
    </w:p>
    <w:p w14:paraId="21433B5B" w14:textId="5A8D32E8" w:rsidR="00CB50AD" w:rsidRPr="00CB50AD" w:rsidRDefault="000711DB" w:rsidP="00CB50AD">
      <w:pPr>
        <w:numPr>
          <w:ilvl w:val="0"/>
          <w:numId w:val="27"/>
        </w:numPr>
        <w:spacing w:after="60"/>
        <w:rPr>
          <w:spacing w:val="20"/>
        </w:rPr>
      </w:pPr>
      <w:r>
        <w:t>a kormányzati portálon</w:t>
      </w:r>
      <w:r w:rsidR="00644FA2" w:rsidRPr="00C3171A">
        <w:t xml:space="preserve"> az Oktatásért Felelős Állam</w:t>
      </w:r>
      <w:r w:rsidR="00902854" w:rsidRPr="00C3171A">
        <w:t>titkárság</w:t>
      </w:r>
      <w:r w:rsidR="00644FA2" w:rsidRPr="00C3171A">
        <w:t xml:space="preserve"> hírei között</w:t>
      </w:r>
      <w:r w:rsidR="00C23902" w:rsidRPr="00C3171A">
        <w:t>:</w:t>
      </w:r>
    </w:p>
    <w:p w14:paraId="48D2D75F" w14:textId="2B48E288" w:rsidR="00CB50AD" w:rsidRPr="00CB50AD" w:rsidRDefault="008C26A6" w:rsidP="00CB50AD">
      <w:pPr>
        <w:spacing w:after="60"/>
        <w:ind w:left="720" w:right="-142"/>
        <w:rPr>
          <w:spacing w:val="20"/>
        </w:rPr>
      </w:pPr>
      <w:hyperlink r:id="rId9" w:history="1">
        <w:r w:rsidR="00CB50AD" w:rsidRPr="0064409E">
          <w:rPr>
            <w:rStyle w:val="Hiperhivatkozs"/>
            <w:spacing w:val="-8"/>
          </w:rPr>
          <w:t>http://www.kormany.hu/hu/emberi-eroforrasok-miniszteriuma/oktatasert-felelos-allamtitkarsag</w:t>
        </w:r>
      </w:hyperlink>
      <w:r w:rsidR="00CB50AD" w:rsidRPr="00CB50AD">
        <w:rPr>
          <w:spacing w:val="-8"/>
        </w:rPr>
        <w:t>,</w:t>
      </w:r>
    </w:p>
    <w:p w14:paraId="382C3319" w14:textId="69944BB8" w:rsidR="001A349C" w:rsidRPr="0039745B" w:rsidRDefault="002F0EC0" w:rsidP="0081158A">
      <w:pPr>
        <w:numPr>
          <w:ilvl w:val="0"/>
          <w:numId w:val="26"/>
        </w:numPr>
        <w:spacing w:after="60"/>
        <w:ind w:left="714" w:hanging="357"/>
      </w:pPr>
      <w:r w:rsidRPr="0039745B">
        <w:t>a sportköztestületek honlapj</w:t>
      </w:r>
      <w:r w:rsidR="006A627F" w:rsidRPr="0039745B">
        <w:t>ai</w:t>
      </w:r>
      <w:r w:rsidRPr="0039745B">
        <w:t>n</w:t>
      </w:r>
      <w:r w:rsidR="008B2D5C" w:rsidRPr="0039745B">
        <w:t xml:space="preserve"> </w:t>
      </w:r>
      <w:r w:rsidR="008B2D5C" w:rsidRPr="0039745B">
        <w:rPr>
          <w:spacing w:val="-2"/>
        </w:rPr>
        <w:t>(</w:t>
      </w:r>
      <w:hyperlink r:id="rId10" w:history="1">
        <w:r w:rsidR="008B2D5C" w:rsidRPr="0039745B">
          <w:rPr>
            <w:rStyle w:val="Hiperhivatkozs"/>
            <w:spacing w:val="-8"/>
          </w:rPr>
          <w:t>www.olimpia.hu</w:t>
        </w:r>
      </w:hyperlink>
      <w:r w:rsidR="0039745B" w:rsidRPr="0039745B">
        <w:rPr>
          <w:rStyle w:val="Hiperhivatkozs"/>
          <w:spacing w:val="-8"/>
        </w:rPr>
        <w:t>,</w:t>
      </w:r>
      <w:r w:rsidR="008B2D5C" w:rsidRPr="0039745B">
        <w:rPr>
          <w:rStyle w:val="Hiperhivatkozs"/>
          <w:spacing w:val="-8"/>
        </w:rPr>
        <w:t xml:space="preserve"> </w:t>
      </w:r>
      <w:hyperlink r:id="rId11" w:history="1">
        <w:r w:rsidR="008B2D5C" w:rsidRPr="0039745B">
          <w:rPr>
            <w:rStyle w:val="Hiperhivatkozs"/>
            <w:spacing w:val="-8"/>
          </w:rPr>
          <w:t>www.hparalimpia.hu</w:t>
        </w:r>
      </w:hyperlink>
      <w:r w:rsidR="008B2D5C" w:rsidRPr="0039745B">
        <w:rPr>
          <w:rStyle w:val="Hiperhivatkozs"/>
          <w:spacing w:val="-8"/>
        </w:rPr>
        <w:t xml:space="preserve">, </w:t>
      </w:r>
      <w:hyperlink r:id="rId12" w:history="1">
        <w:r w:rsidR="008B2D5C" w:rsidRPr="0039745B">
          <w:rPr>
            <w:rStyle w:val="Hiperhivatkozs"/>
            <w:spacing w:val="-8"/>
          </w:rPr>
          <w:t>www.nvesz.hu</w:t>
        </w:r>
      </w:hyperlink>
      <w:r w:rsidR="008B2D5C" w:rsidRPr="0039745B">
        <w:rPr>
          <w:rStyle w:val="Hiperhivatkozs"/>
          <w:spacing w:val="-8"/>
        </w:rPr>
        <w:t xml:space="preserve">, </w:t>
      </w:r>
      <w:hyperlink r:id="rId13" w:history="1">
        <w:r w:rsidR="008B2D5C" w:rsidRPr="0039745B">
          <w:rPr>
            <w:rStyle w:val="Hiperhivatkozs"/>
            <w:spacing w:val="-8"/>
          </w:rPr>
          <w:t>www.ndhsz.hu</w:t>
        </w:r>
      </w:hyperlink>
      <w:r w:rsidR="008B2D5C" w:rsidRPr="0039745B">
        <w:rPr>
          <w:spacing w:val="-2"/>
        </w:rPr>
        <w:t>)</w:t>
      </w:r>
      <w:r w:rsidR="004A45B0" w:rsidRPr="0039745B">
        <w:rPr>
          <w:rStyle w:val="Jegyzethivatkozs"/>
        </w:rPr>
        <w:t>.</w:t>
      </w:r>
      <w:r w:rsidR="004A45B0" w:rsidRPr="0039745B" w:rsidDel="004A45B0">
        <w:t xml:space="preserve"> </w:t>
      </w:r>
    </w:p>
    <w:p w14:paraId="12B11D27" w14:textId="77777777" w:rsidR="001A349C" w:rsidRPr="005078D5" w:rsidRDefault="001A349C" w:rsidP="00682A9A">
      <w:pPr>
        <w:spacing w:before="120"/>
        <w:rPr>
          <w:b/>
        </w:rPr>
      </w:pPr>
      <w:r w:rsidRPr="005078D5">
        <w:rPr>
          <w:b/>
        </w:rPr>
        <w:t>A pályázati dokumentáció részei:</w:t>
      </w:r>
    </w:p>
    <w:p w14:paraId="2FB81731" w14:textId="55E7044E" w:rsidR="000B53DD" w:rsidRDefault="000B53DD" w:rsidP="0081158A">
      <w:pPr>
        <w:numPr>
          <w:ilvl w:val="0"/>
          <w:numId w:val="5"/>
        </w:numPr>
        <w:spacing w:after="60"/>
      </w:pPr>
      <w:r w:rsidRPr="00F04E83">
        <w:t>Pályázati adatlap</w:t>
      </w:r>
      <w:r w:rsidR="00C54246">
        <w:t xml:space="preserve"> </w:t>
      </w:r>
      <w:r w:rsidR="00C54246" w:rsidRPr="00F04E83">
        <w:rPr>
          <w:i/>
        </w:rPr>
        <w:t>(ld.</w:t>
      </w:r>
      <w:r w:rsidR="00644E70">
        <w:rPr>
          <w:i/>
        </w:rPr>
        <w:t xml:space="preserve"> 6.</w:t>
      </w:r>
      <w:r w:rsidR="00E6082C">
        <w:rPr>
          <w:i/>
        </w:rPr>
        <w:t>1.</w:t>
      </w:r>
      <w:r w:rsidR="00C54246" w:rsidRPr="00F04E83">
        <w:rPr>
          <w:i/>
        </w:rPr>
        <w:t xml:space="preserve"> pont)</w:t>
      </w:r>
      <w:r w:rsidR="00C3171A" w:rsidRPr="00F04E83">
        <w:t>,</w:t>
      </w:r>
    </w:p>
    <w:p w14:paraId="731DF46F" w14:textId="5C0A3E42" w:rsidR="00C54246" w:rsidRDefault="00C54246" w:rsidP="00C54246">
      <w:pPr>
        <w:numPr>
          <w:ilvl w:val="0"/>
          <w:numId w:val="5"/>
        </w:numPr>
        <w:spacing w:after="60"/>
        <w:ind w:left="703" w:hanging="357"/>
        <w:rPr>
          <w:i/>
        </w:rPr>
      </w:pPr>
      <w:r>
        <w:t>K</w:t>
      </w:r>
      <w:r w:rsidRPr="00F04E83">
        <w:t>ötelező mellékletek</w:t>
      </w:r>
      <w:r w:rsidR="00A92181">
        <w:t xml:space="preserve"> </w:t>
      </w:r>
      <w:r w:rsidRPr="00F04E83">
        <w:rPr>
          <w:i/>
        </w:rPr>
        <w:t xml:space="preserve">(ld. </w:t>
      </w:r>
      <w:r w:rsidRPr="00F04E83">
        <w:rPr>
          <w:i/>
        </w:rPr>
        <w:fldChar w:fldCharType="begin"/>
      </w:r>
      <w:r w:rsidRPr="00F04E83">
        <w:rPr>
          <w:i/>
        </w:rPr>
        <w:instrText xml:space="preserve"> REF _Ref479578890 \r \h  \* MERGEFORMAT </w:instrText>
      </w:r>
      <w:r w:rsidRPr="00F04E83">
        <w:rPr>
          <w:i/>
        </w:rPr>
      </w:r>
      <w:r w:rsidRPr="00F04E83">
        <w:rPr>
          <w:i/>
        </w:rPr>
        <w:fldChar w:fldCharType="separate"/>
      </w:r>
      <w:r w:rsidR="00047191">
        <w:rPr>
          <w:i/>
        </w:rPr>
        <w:t>6.2</w:t>
      </w:r>
      <w:r w:rsidRPr="00F04E83">
        <w:rPr>
          <w:i/>
        </w:rPr>
        <w:fldChar w:fldCharType="end"/>
      </w:r>
      <w:r w:rsidRPr="00F04E83">
        <w:rPr>
          <w:i/>
        </w:rPr>
        <w:t>. pont)</w:t>
      </w:r>
      <w:r>
        <w:t>:</w:t>
      </w:r>
    </w:p>
    <w:p w14:paraId="5F374BC5" w14:textId="10035A99" w:rsidR="00C54246" w:rsidRPr="00001801" w:rsidRDefault="00C54246" w:rsidP="00C54246">
      <w:pPr>
        <w:numPr>
          <w:ilvl w:val="0"/>
          <w:numId w:val="30"/>
        </w:numPr>
        <w:spacing w:after="60"/>
        <w:ind w:left="1134" w:firstLine="0"/>
      </w:pPr>
      <w:r w:rsidRPr="00001801">
        <w:t>Ajánlás (2. vagy 3. melléklet)</w:t>
      </w:r>
      <w:r w:rsidR="00A92181">
        <w:t>,</w:t>
      </w:r>
    </w:p>
    <w:p w14:paraId="6762B1BC" w14:textId="6BB75348" w:rsidR="00C54246" w:rsidRPr="00001801" w:rsidRDefault="00C54246" w:rsidP="00C54246">
      <w:pPr>
        <w:numPr>
          <w:ilvl w:val="0"/>
          <w:numId w:val="30"/>
        </w:numPr>
        <w:spacing w:after="60"/>
        <w:ind w:left="1134" w:firstLine="0"/>
      </w:pPr>
      <w:r w:rsidRPr="00001801">
        <w:t>Tanulmányi eredményt igazoló dokumentum</w:t>
      </w:r>
      <w:r w:rsidR="00A92181">
        <w:t>,</w:t>
      </w:r>
    </w:p>
    <w:p w14:paraId="50496C16" w14:textId="3A2CBCBF" w:rsidR="00C54246" w:rsidRPr="00001801" w:rsidRDefault="00C54246" w:rsidP="00C54246">
      <w:pPr>
        <w:numPr>
          <w:ilvl w:val="0"/>
          <w:numId w:val="30"/>
        </w:numPr>
        <w:spacing w:after="60"/>
        <w:ind w:left="1134" w:firstLine="0"/>
      </w:pPr>
      <w:r w:rsidRPr="00001801">
        <w:t>Sporteredmény-hitelesítő adatlap(ok) (5-6. melléklet)</w:t>
      </w:r>
      <w:r w:rsidR="00A92181">
        <w:t>, valamint</w:t>
      </w:r>
    </w:p>
    <w:p w14:paraId="7B2C0BE0" w14:textId="390601CF" w:rsidR="00FB2364" w:rsidRDefault="00C54246" w:rsidP="00C54246">
      <w:pPr>
        <w:numPr>
          <w:ilvl w:val="0"/>
          <w:numId w:val="30"/>
        </w:numPr>
        <w:spacing w:after="60"/>
        <w:ind w:left="1134" w:firstLine="0"/>
      </w:pPr>
      <w:r w:rsidRPr="00001801">
        <w:t>Adatvédelmi nyilatkozat (7. melléklet)</w:t>
      </w:r>
      <w:r w:rsidR="003F5966">
        <w:t>.</w:t>
      </w:r>
    </w:p>
    <w:p w14:paraId="377A9230" w14:textId="443267BE" w:rsidR="00C54246" w:rsidRPr="00F04E83" w:rsidRDefault="00C54246" w:rsidP="00C54246">
      <w:pPr>
        <w:numPr>
          <w:ilvl w:val="0"/>
          <w:numId w:val="5"/>
        </w:numPr>
        <w:spacing w:after="60"/>
      </w:pPr>
      <w:r w:rsidRPr="00E40CDF">
        <w:t>További mellékletek</w:t>
      </w:r>
      <w:r>
        <w:t>:</w:t>
      </w:r>
      <w:r w:rsidRPr="00E40CDF">
        <w:t xml:space="preserve"> </w:t>
      </w:r>
      <w:r w:rsidRPr="00F04E83">
        <w:t xml:space="preserve">tanulmányiverseny-eredmények, illetve hallgatói eredmények esetén </w:t>
      </w:r>
      <w:r w:rsidR="00A92181">
        <w:t>azok igazoló dokumentumai</w:t>
      </w:r>
      <w:r w:rsidRPr="00C54246">
        <w:rPr>
          <w:i/>
        </w:rPr>
        <w:t xml:space="preserve"> </w:t>
      </w:r>
      <w:r w:rsidRPr="00F04E83">
        <w:rPr>
          <w:i/>
        </w:rPr>
        <w:t xml:space="preserve">(ld. </w:t>
      </w:r>
      <w:r w:rsidRPr="00F04E83">
        <w:rPr>
          <w:i/>
        </w:rPr>
        <w:fldChar w:fldCharType="begin"/>
      </w:r>
      <w:r w:rsidRPr="00F04E83">
        <w:rPr>
          <w:i/>
        </w:rPr>
        <w:instrText xml:space="preserve"> REF _Ref479578921 \r \h  \* MERGEFORMAT </w:instrText>
      </w:r>
      <w:r w:rsidRPr="00F04E83">
        <w:rPr>
          <w:i/>
        </w:rPr>
      </w:r>
      <w:r w:rsidRPr="00F04E83">
        <w:rPr>
          <w:i/>
        </w:rPr>
        <w:fldChar w:fldCharType="separate"/>
      </w:r>
      <w:r w:rsidR="00047191">
        <w:rPr>
          <w:i/>
        </w:rPr>
        <w:t>6.3</w:t>
      </w:r>
      <w:r w:rsidRPr="00F04E83">
        <w:rPr>
          <w:i/>
        </w:rPr>
        <w:fldChar w:fldCharType="end"/>
      </w:r>
      <w:r w:rsidRPr="00F04E83">
        <w:rPr>
          <w:i/>
        </w:rPr>
        <w:t>. pont</w:t>
      </w:r>
      <w:r w:rsidR="00A92181">
        <w:rPr>
          <w:i/>
        </w:rPr>
        <w:t>).</w:t>
      </w:r>
    </w:p>
    <w:p w14:paraId="66682719" w14:textId="77777777" w:rsidR="004D3D5D" w:rsidRPr="000435B2" w:rsidRDefault="00F00ADF" w:rsidP="00682A9A">
      <w:pPr>
        <w:pStyle w:val="Cmsor2"/>
      </w:pPr>
      <w:r w:rsidRPr="000435B2">
        <w:t>PÁLYÁZATI ADATLAP</w:t>
      </w:r>
    </w:p>
    <w:p w14:paraId="4AD707F0" w14:textId="08CB1B69" w:rsidR="002A3642" w:rsidRPr="00CC7549" w:rsidRDefault="008F6F6C" w:rsidP="00376943">
      <w:pPr>
        <w:spacing w:before="120"/>
      </w:pPr>
      <w:r w:rsidRPr="00A23AE4">
        <w:rPr>
          <w:bCs/>
        </w:rPr>
        <w:t xml:space="preserve">A </w:t>
      </w:r>
      <w:r w:rsidR="00066339" w:rsidRPr="00A23AE4">
        <w:rPr>
          <w:bCs/>
        </w:rPr>
        <w:t>P</w:t>
      </w:r>
      <w:r w:rsidR="001B09A9" w:rsidRPr="00A23AE4">
        <w:rPr>
          <w:bCs/>
        </w:rPr>
        <w:t>ályázat</w:t>
      </w:r>
      <w:r w:rsidRPr="00A23AE4">
        <w:rPr>
          <w:bCs/>
        </w:rPr>
        <w:t>i adatlap</w:t>
      </w:r>
      <w:r w:rsidR="00066339" w:rsidRPr="00A23AE4">
        <w:rPr>
          <w:bCs/>
        </w:rPr>
        <w:t xml:space="preserve">ot </w:t>
      </w:r>
      <w:r w:rsidR="00F04E83" w:rsidRPr="00A23AE4">
        <w:rPr>
          <w:bCs/>
          <w:i/>
        </w:rPr>
        <w:t>(ld. 1. melléklet)</w:t>
      </w:r>
      <w:r w:rsidR="00F04E83" w:rsidRPr="00A23AE4">
        <w:rPr>
          <w:bCs/>
        </w:rPr>
        <w:t xml:space="preserve"> </w:t>
      </w:r>
      <w:r w:rsidR="00A23AE4" w:rsidRPr="00A23AE4">
        <w:t>számítógép</w:t>
      </w:r>
      <w:r w:rsidR="003F5966">
        <w:t>pel</w:t>
      </w:r>
      <w:r w:rsidR="00A23AE4" w:rsidRPr="000E6617">
        <w:t xml:space="preserve">, </w:t>
      </w:r>
      <w:r w:rsidR="00936E31" w:rsidRPr="000E6617">
        <w:t xml:space="preserve">a </w:t>
      </w:r>
      <w:r w:rsidR="00A23AE4" w:rsidRPr="000E6617">
        <w:t>csatolt</w:t>
      </w:r>
      <w:r w:rsidR="00936E31" w:rsidRPr="000E6617">
        <w:t xml:space="preserve"> </w:t>
      </w:r>
      <w:r w:rsidR="00936E31" w:rsidRPr="000E6617">
        <w:rPr>
          <w:b/>
        </w:rPr>
        <w:t xml:space="preserve">mellékletek </w:t>
      </w:r>
      <w:r w:rsidR="001342F9" w:rsidRPr="00AE3D29">
        <w:rPr>
          <w:b/>
        </w:rPr>
        <w:t>ada</w:t>
      </w:r>
      <w:r w:rsidR="005D1ECA" w:rsidRPr="00AE3D29">
        <w:rPr>
          <w:b/>
        </w:rPr>
        <w:t>ta</w:t>
      </w:r>
      <w:r w:rsidR="00936E31" w:rsidRPr="00AE3D29">
        <w:rPr>
          <w:b/>
        </w:rPr>
        <w:t>ival</w:t>
      </w:r>
      <w:r w:rsidR="00E0509E" w:rsidRPr="00AE3D29">
        <w:rPr>
          <w:b/>
        </w:rPr>
        <w:t xml:space="preserve"> megegyezően</w:t>
      </w:r>
      <w:r w:rsidR="00A23AE4" w:rsidRPr="00EB6EE3">
        <w:rPr>
          <w:bCs/>
          <w:color w:val="FF0000"/>
        </w:rPr>
        <w:t xml:space="preserve"> </w:t>
      </w:r>
      <w:r w:rsidR="00A23AE4" w:rsidRPr="000E6617">
        <w:rPr>
          <w:bCs/>
        </w:rPr>
        <w:t>kell kitölteni</w:t>
      </w:r>
      <w:r w:rsidR="00376943" w:rsidRPr="003F5966">
        <w:t>,</w:t>
      </w:r>
      <w:r w:rsidR="00376943" w:rsidRPr="000E6617">
        <w:rPr>
          <w:b/>
        </w:rPr>
        <w:t xml:space="preserve"> </w:t>
      </w:r>
      <w:r w:rsidR="000E6617" w:rsidRPr="000E6617">
        <w:rPr>
          <w:bCs/>
        </w:rPr>
        <w:t xml:space="preserve">majd </w:t>
      </w:r>
      <w:r w:rsidR="003F5966">
        <w:t xml:space="preserve">kitöltés után </w:t>
      </w:r>
      <w:r w:rsidR="003F5966" w:rsidRPr="00163F65">
        <w:rPr>
          <w:b/>
          <w:u w:val="single"/>
        </w:rPr>
        <w:t>elektronikusan is kér</w:t>
      </w:r>
      <w:r w:rsidR="003F5966">
        <w:rPr>
          <w:b/>
          <w:u w:val="single"/>
        </w:rPr>
        <w:t>jü</w:t>
      </w:r>
      <w:r w:rsidR="003F5966" w:rsidRPr="00163F65">
        <w:rPr>
          <w:b/>
          <w:u w:val="single"/>
        </w:rPr>
        <w:t>k megküldeni</w:t>
      </w:r>
      <w:r w:rsidR="003F5966" w:rsidRPr="007B4735">
        <w:rPr>
          <w:b/>
        </w:rPr>
        <w:t xml:space="preserve"> a </w:t>
      </w:r>
      <w:hyperlink r:id="rId14" w:history="1">
        <w:r w:rsidR="003F5966" w:rsidRPr="003E5B72">
          <w:rPr>
            <w:rStyle w:val="Hiperhivatkozs"/>
            <w:b/>
          </w:rPr>
          <w:t>jotanulo-josportolo@emmi.gov.hu</w:t>
        </w:r>
      </w:hyperlink>
      <w:r w:rsidR="003F5966">
        <w:rPr>
          <w:b/>
        </w:rPr>
        <w:t xml:space="preserve"> </w:t>
      </w:r>
      <w:r w:rsidR="003F5966" w:rsidRPr="007B4735">
        <w:rPr>
          <w:b/>
        </w:rPr>
        <w:t>címre</w:t>
      </w:r>
      <w:r w:rsidR="003F5966">
        <w:rPr>
          <w:b/>
        </w:rPr>
        <w:t xml:space="preserve">. Ezt az elektronikusan kitöltött 1. mellékletet </w:t>
      </w:r>
      <w:r w:rsidR="003F5966" w:rsidRPr="00383520">
        <w:rPr>
          <w:b/>
          <w:u w:val="single"/>
        </w:rPr>
        <w:t>kérjük kinyomtatni és aláír</w:t>
      </w:r>
      <w:r w:rsidR="003F5966">
        <w:rPr>
          <w:b/>
          <w:u w:val="single"/>
        </w:rPr>
        <w:t>ni,</w:t>
      </w:r>
      <w:r w:rsidR="003F5966" w:rsidRPr="00567956">
        <w:rPr>
          <w:b/>
        </w:rPr>
        <w:t xml:space="preserve"> </w:t>
      </w:r>
      <w:r w:rsidR="003F5966" w:rsidRPr="00163F65">
        <w:rPr>
          <w:b/>
        </w:rPr>
        <w:t xml:space="preserve">majd </w:t>
      </w:r>
      <w:r w:rsidR="003F5966" w:rsidRPr="002A020F">
        <w:rPr>
          <w:b/>
        </w:rPr>
        <w:t xml:space="preserve">kizárólag </w:t>
      </w:r>
      <w:r w:rsidR="003F5966">
        <w:rPr>
          <w:b/>
        </w:rPr>
        <w:t>ezt 1</w:t>
      </w:r>
      <w:r w:rsidR="003F5966" w:rsidRPr="002A020F">
        <w:rPr>
          <w:b/>
        </w:rPr>
        <w:t xml:space="preserve"> példányban</w:t>
      </w:r>
      <w:r w:rsidR="003F5966">
        <w:rPr>
          <w:b/>
        </w:rPr>
        <w:t xml:space="preserve"> </w:t>
      </w:r>
      <w:r w:rsidR="003F5966" w:rsidRPr="00163F65">
        <w:rPr>
          <w:b/>
        </w:rPr>
        <w:t xml:space="preserve">a </w:t>
      </w:r>
      <w:r w:rsidR="003F5966">
        <w:rPr>
          <w:b/>
        </w:rPr>
        <w:t>többi melléklettel együtt</w:t>
      </w:r>
      <w:r w:rsidR="003F5966" w:rsidRPr="002A020F">
        <w:rPr>
          <w:b/>
        </w:rPr>
        <w:t xml:space="preserve"> </w:t>
      </w:r>
      <w:r w:rsidR="003F5966" w:rsidRPr="007B4735">
        <w:t>benyújtani</w:t>
      </w:r>
      <w:r w:rsidR="003F5966">
        <w:rPr>
          <w:b/>
        </w:rPr>
        <w:t xml:space="preserve"> postai úton.</w:t>
      </w:r>
    </w:p>
    <w:p w14:paraId="10E642C6" w14:textId="362F8BD8" w:rsidR="00F04E83" w:rsidRDefault="00F04E83" w:rsidP="00F04E83">
      <w:pPr>
        <w:rPr>
          <w:b/>
        </w:rPr>
      </w:pPr>
      <w:r w:rsidRPr="000435B2">
        <w:rPr>
          <w:b/>
          <w:bCs/>
        </w:rPr>
        <w:t xml:space="preserve">Csak </w:t>
      </w:r>
      <w:r w:rsidRPr="000435B2">
        <w:rPr>
          <w:b/>
        </w:rPr>
        <w:t>az útmutatás</w:t>
      </w:r>
      <w:r w:rsidR="000435B2" w:rsidRPr="000435B2">
        <w:rPr>
          <w:b/>
        </w:rPr>
        <w:t>ok</w:t>
      </w:r>
      <w:r w:rsidRPr="000435B2">
        <w:rPr>
          <w:b/>
        </w:rPr>
        <w:t>nak megfelelően, pontosan</w:t>
      </w:r>
      <w:r w:rsidR="000435B2" w:rsidRPr="000435B2">
        <w:rPr>
          <w:b/>
        </w:rPr>
        <w:t>, hiánytalanul, a csatolt mellékletek</w:t>
      </w:r>
      <w:r w:rsidR="000435B2">
        <w:rPr>
          <w:b/>
        </w:rPr>
        <w:t xml:space="preserve"> </w:t>
      </w:r>
      <w:r w:rsidR="000435B2" w:rsidRPr="00AE3D29">
        <w:rPr>
          <w:b/>
        </w:rPr>
        <w:t>adataival</w:t>
      </w:r>
      <w:r w:rsidR="000435B2" w:rsidRPr="00EB6EE3">
        <w:rPr>
          <w:b/>
          <w:color w:val="FF0000"/>
        </w:rPr>
        <w:t xml:space="preserve"> </w:t>
      </w:r>
      <w:r w:rsidR="000435B2">
        <w:rPr>
          <w:b/>
        </w:rPr>
        <w:t>megegyezően</w:t>
      </w:r>
      <w:r w:rsidRPr="00E048A4">
        <w:rPr>
          <w:b/>
        </w:rPr>
        <w:t xml:space="preserve"> </w:t>
      </w:r>
      <w:r w:rsidR="000435B2">
        <w:rPr>
          <w:b/>
        </w:rPr>
        <w:t xml:space="preserve">kitöltött </w:t>
      </w:r>
      <w:r w:rsidRPr="00573962">
        <w:rPr>
          <w:b/>
        </w:rPr>
        <w:t xml:space="preserve">Pályázati </w:t>
      </w:r>
      <w:r w:rsidRPr="00884828">
        <w:rPr>
          <w:b/>
        </w:rPr>
        <w:t>adatlap érvényes!</w:t>
      </w:r>
      <w:r w:rsidRPr="0015314B">
        <w:rPr>
          <w:b/>
        </w:rPr>
        <w:t xml:space="preserve"> Hiánypótlásra</w:t>
      </w:r>
      <w:r w:rsidRPr="00DD17C5">
        <w:rPr>
          <w:b/>
        </w:rPr>
        <w:t xml:space="preserve"> nincs lehetőség!</w:t>
      </w:r>
      <w:r w:rsidRPr="001A349C">
        <w:rPr>
          <w:b/>
        </w:rPr>
        <w:t xml:space="preserve"> </w:t>
      </w:r>
    </w:p>
    <w:p w14:paraId="6B1B159E" w14:textId="48A394D8" w:rsidR="004D3D5D" w:rsidRPr="007C709A" w:rsidRDefault="00F00ADF" w:rsidP="00C54246">
      <w:pPr>
        <w:pStyle w:val="Cmsor2"/>
      </w:pPr>
      <w:bookmarkStart w:id="4" w:name="_Ref479578890"/>
      <w:r>
        <w:t>KÖTELEZŐ MELLÉKLETE</w:t>
      </w:r>
      <w:r w:rsidR="00415C54">
        <w:t>K</w:t>
      </w:r>
      <w:bookmarkEnd w:id="4"/>
    </w:p>
    <w:p w14:paraId="0919513A" w14:textId="61B08D08" w:rsidR="006A49AD" w:rsidRPr="008E12F0" w:rsidRDefault="006A49AD" w:rsidP="0081158A">
      <w:pPr>
        <w:numPr>
          <w:ilvl w:val="0"/>
          <w:numId w:val="21"/>
        </w:numPr>
        <w:spacing w:after="240"/>
        <w:ind w:left="567" w:hanging="567"/>
        <w:rPr>
          <w:b/>
          <w:u w:val="single"/>
        </w:rPr>
      </w:pPr>
      <w:r w:rsidRPr="008E12F0">
        <w:rPr>
          <w:b/>
          <w:u w:val="single"/>
        </w:rPr>
        <w:t>Ajánlás</w:t>
      </w:r>
      <w:r>
        <w:rPr>
          <w:b/>
          <w:u w:val="single"/>
        </w:rPr>
        <w:t xml:space="preserve"> „Magyarország jó tanulója</w:t>
      </w:r>
      <w:r w:rsidR="00703CC7">
        <w:rPr>
          <w:b/>
          <w:u w:val="single"/>
        </w:rPr>
        <w:t>,</w:t>
      </w:r>
      <w:r>
        <w:rPr>
          <w:b/>
          <w:u w:val="single"/>
        </w:rPr>
        <w:t xml:space="preserve"> jó sportolója</w:t>
      </w:r>
      <w:r w:rsidR="00703CC7">
        <w:rPr>
          <w:b/>
          <w:u w:val="single"/>
        </w:rPr>
        <w:t xml:space="preserve"> – </w:t>
      </w:r>
      <w:r>
        <w:rPr>
          <w:b/>
          <w:u w:val="single"/>
        </w:rPr>
        <w:t>201</w:t>
      </w:r>
      <w:r w:rsidR="00703CC7">
        <w:rPr>
          <w:b/>
          <w:u w:val="single"/>
        </w:rPr>
        <w:t>8</w:t>
      </w:r>
      <w:r>
        <w:rPr>
          <w:b/>
          <w:u w:val="single"/>
        </w:rPr>
        <w:t>” címre</w:t>
      </w:r>
    </w:p>
    <w:p w14:paraId="35371F0E" w14:textId="3F255FC4" w:rsidR="00852005" w:rsidRPr="005078D5" w:rsidRDefault="00852005" w:rsidP="0081158A">
      <w:pPr>
        <w:numPr>
          <w:ilvl w:val="0"/>
          <w:numId w:val="28"/>
        </w:numPr>
        <w:tabs>
          <w:tab w:val="left" w:pos="851"/>
        </w:tabs>
        <w:rPr>
          <w:b/>
        </w:rPr>
      </w:pPr>
      <w:r w:rsidRPr="0094084B">
        <w:rPr>
          <w:b/>
          <w:u w:val="single"/>
        </w:rPr>
        <w:t>I−II. kategória (k</w:t>
      </w:r>
      <w:r w:rsidRPr="005078D5">
        <w:rPr>
          <w:b/>
          <w:u w:val="single"/>
        </w:rPr>
        <w:t>öznevelési intézmény tanulója) esetén</w:t>
      </w:r>
      <w:r w:rsidRPr="0094084B">
        <w:rPr>
          <w:b/>
          <w:u w:val="single"/>
        </w:rPr>
        <w:t>:</w:t>
      </w:r>
    </w:p>
    <w:p w14:paraId="2B4DD73E" w14:textId="187839FE" w:rsidR="006A49AD" w:rsidRDefault="006A49AD" w:rsidP="00852005">
      <w:pPr>
        <w:ind w:left="993"/>
      </w:pPr>
      <w:r w:rsidRPr="00DD17C5">
        <w:t>A 201</w:t>
      </w:r>
      <w:r w:rsidR="00EC2C43">
        <w:t>7</w:t>
      </w:r>
      <w:r w:rsidRPr="00DD17C5">
        <w:t>/201</w:t>
      </w:r>
      <w:r w:rsidR="00EC2C43">
        <w:t>8</w:t>
      </w:r>
      <w:r w:rsidRPr="00DD17C5">
        <w:t xml:space="preserve">. tanévi tanulmányi eredményt igazoló dokumentumot </w:t>
      </w:r>
      <w:r w:rsidRPr="005078D5">
        <w:rPr>
          <w:i/>
        </w:rPr>
        <w:t xml:space="preserve">(ld. </w:t>
      </w:r>
      <w:r w:rsidR="00125B66">
        <w:rPr>
          <w:i/>
        </w:rPr>
        <w:t>6.2</w:t>
      </w:r>
      <w:r w:rsidR="006D7B21">
        <w:rPr>
          <w:i/>
        </w:rPr>
        <w:t>.</w:t>
      </w:r>
      <w:r w:rsidR="00125B66">
        <w:rPr>
          <w:i/>
        </w:rPr>
        <w:t>/</w:t>
      </w:r>
      <w:r w:rsidRPr="005078D5">
        <w:rPr>
          <w:i/>
        </w:rPr>
        <w:t>2.</w:t>
      </w:r>
      <w:r w:rsidR="00852005">
        <w:rPr>
          <w:i/>
        </w:rPr>
        <w:t>a.</w:t>
      </w:r>
      <w:r w:rsidRPr="005078D5">
        <w:rPr>
          <w:i/>
        </w:rPr>
        <w:t xml:space="preserve"> </w:t>
      </w:r>
      <w:r w:rsidRPr="0009142C">
        <w:rPr>
          <w:i/>
        </w:rPr>
        <w:t>pont)</w:t>
      </w:r>
      <w:r w:rsidR="00943872" w:rsidRPr="0009142C">
        <w:t xml:space="preserve"> </w:t>
      </w:r>
      <w:r w:rsidRPr="0009142C">
        <w:t>kiállító intézmény részéről az intézményvezető</w:t>
      </w:r>
      <w:r w:rsidR="0009142C" w:rsidRPr="0009142C">
        <w:t>/</w:t>
      </w:r>
      <w:r w:rsidR="00852005">
        <w:br/>
      </w:r>
      <w:r w:rsidR="00CF37AA" w:rsidRPr="0009142C">
        <w:t>tagintézmény</w:t>
      </w:r>
      <w:r w:rsidR="00E545EE">
        <w:t>-</w:t>
      </w:r>
      <w:r w:rsidR="00CF37AA" w:rsidRPr="0009142C">
        <w:t>vezető</w:t>
      </w:r>
      <w:r w:rsidR="0009142C" w:rsidRPr="0009142C">
        <w:t xml:space="preserve"> ajánlása a </w:t>
      </w:r>
      <w:r w:rsidR="0009142C" w:rsidRPr="0009142C">
        <w:rPr>
          <w:i/>
        </w:rPr>
        <w:t>2. mellékletben</w:t>
      </w:r>
      <w:r w:rsidR="00852005">
        <w:rPr>
          <w:i/>
        </w:rPr>
        <w:t xml:space="preserve"> </w:t>
      </w:r>
      <w:r w:rsidRPr="0009142C">
        <w:t>található nyomtatványon.</w:t>
      </w:r>
      <w:r w:rsidR="00F144CE">
        <w:t xml:space="preserve"> </w:t>
      </w:r>
    </w:p>
    <w:p w14:paraId="690E66B8" w14:textId="35F51E23" w:rsidR="00852005" w:rsidRPr="0094084B" w:rsidRDefault="00852005" w:rsidP="0081158A">
      <w:pPr>
        <w:numPr>
          <w:ilvl w:val="0"/>
          <w:numId w:val="28"/>
        </w:numPr>
        <w:tabs>
          <w:tab w:val="left" w:pos="851"/>
        </w:tabs>
        <w:rPr>
          <w:b/>
          <w:u w:val="single"/>
        </w:rPr>
      </w:pPr>
      <w:r w:rsidRPr="0094084B">
        <w:rPr>
          <w:b/>
          <w:u w:val="single"/>
        </w:rPr>
        <w:lastRenderedPageBreak/>
        <w:t>III. kategória (f</w:t>
      </w:r>
      <w:r w:rsidRPr="005078D5">
        <w:rPr>
          <w:b/>
          <w:u w:val="single"/>
        </w:rPr>
        <w:t>elsőoktatási intézmény hallgatója) esetén</w:t>
      </w:r>
      <w:r w:rsidRPr="0094084B">
        <w:rPr>
          <w:b/>
          <w:u w:val="single"/>
        </w:rPr>
        <w:t>:</w:t>
      </w:r>
    </w:p>
    <w:p w14:paraId="6050C657" w14:textId="196FC209" w:rsidR="00852005" w:rsidRPr="005078D5" w:rsidRDefault="00852005" w:rsidP="00852005">
      <w:pPr>
        <w:ind w:left="993"/>
      </w:pPr>
      <w:r w:rsidRPr="00DD17C5">
        <w:t xml:space="preserve">A </w:t>
      </w:r>
      <w:r w:rsidR="00EC2C43" w:rsidRPr="00DD17C5">
        <w:t>201</w:t>
      </w:r>
      <w:r w:rsidR="00EC2C43">
        <w:t>7</w:t>
      </w:r>
      <w:r w:rsidR="00EC2C43" w:rsidRPr="00DD17C5">
        <w:t>/201</w:t>
      </w:r>
      <w:r w:rsidR="00EC2C43">
        <w:t>8</w:t>
      </w:r>
      <w:r w:rsidRPr="00DD17C5">
        <w:t xml:space="preserve">. tanévi tanulmányi eredményt igazoló dokumentumot </w:t>
      </w:r>
      <w:r w:rsidRPr="005078D5">
        <w:rPr>
          <w:i/>
        </w:rPr>
        <w:t xml:space="preserve">(ld. </w:t>
      </w:r>
      <w:r>
        <w:rPr>
          <w:i/>
        </w:rPr>
        <w:t>6.2./</w:t>
      </w:r>
      <w:r w:rsidRPr="005078D5">
        <w:rPr>
          <w:i/>
        </w:rPr>
        <w:t>2.</w:t>
      </w:r>
      <w:r>
        <w:rPr>
          <w:i/>
        </w:rPr>
        <w:t>b. p</w:t>
      </w:r>
      <w:r w:rsidRPr="0009142C">
        <w:rPr>
          <w:i/>
        </w:rPr>
        <w:t>ont)</w:t>
      </w:r>
      <w:r w:rsidRPr="0009142C">
        <w:t xml:space="preserve"> </w:t>
      </w:r>
      <w:r>
        <w:t xml:space="preserve">kiállító intézmény részéről a </w:t>
      </w:r>
      <w:r w:rsidRPr="0009142C">
        <w:t>rektor/rektorhelyettes/dékán/</w:t>
      </w:r>
      <w:r>
        <w:br/>
      </w:r>
      <w:r w:rsidRPr="0009142C">
        <w:t>dékánhelyettes ajánlása a</w:t>
      </w:r>
      <w:r w:rsidRPr="0009142C">
        <w:rPr>
          <w:i/>
        </w:rPr>
        <w:t xml:space="preserve"> 3. mellékletben</w:t>
      </w:r>
      <w:r w:rsidRPr="0009142C">
        <w:t xml:space="preserve"> található nyomtatványon.</w:t>
      </w:r>
      <w:r>
        <w:t xml:space="preserve"> </w:t>
      </w:r>
    </w:p>
    <w:p w14:paraId="19FDDF7D" w14:textId="57558137" w:rsidR="00314CF2" w:rsidRDefault="006A49AD" w:rsidP="00852005">
      <w:pPr>
        <w:spacing w:after="0"/>
        <w:ind w:left="567"/>
        <w:rPr>
          <w:b/>
        </w:rPr>
      </w:pPr>
      <w:r w:rsidRPr="0009142C">
        <w:rPr>
          <w:b/>
        </w:rPr>
        <w:t xml:space="preserve">Csak </w:t>
      </w:r>
      <w:r w:rsidR="0009142C" w:rsidRPr="0009142C">
        <w:rPr>
          <w:b/>
        </w:rPr>
        <w:t>az intézményvezető/tagintézmény</w:t>
      </w:r>
      <w:r w:rsidR="0009142C">
        <w:rPr>
          <w:b/>
        </w:rPr>
        <w:t>-</w:t>
      </w:r>
      <w:r w:rsidR="0009142C" w:rsidRPr="0009142C">
        <w:rPr>
          <w:b/>
        </w:rPr>
        <w:t>vezető,</w:t>
      </w:r>
      <w:r w:rsidR="0009142C" w:rsidRPr="0009142C">
        <w:rPr>
          <w:b/>
          <w:i/>
        </w:rPr>
        <w:t xml:space="preserve"> </w:t>
      </w:r>
      <w:r w:rsidR="0009142C" w:rsidRPr="0009142C">
        <w:rPr>
          <w:b/>
        </w:rPr>
        <w:t>illetve a rektor/</w:t>
      </w:r>
      <w:r w:rsidR="001B3B80">
        <w:rPr>
          <w:b/>
        </w:rPr>
        <w:br/>
      </w:r>
      <w:r w:rsidR="0009142C" w:rsidRPr="0009142C">
        <w:rPr>
          <w:b/>
        </w:rPr>
        <w:t xml:space="preserve">rektorhelyettes/dékán/dékánhelyettes </w:t>
      </w:r>
      <w:r w:rsidRPr="0009142C">
        <w:rPr>
          <w:b/>
        </w:rPr>
        <w:t>által</w:t>
      </w:r>
      <w:r w:rsidRPr="00C54D42">
        <w:rPr>
          <w:b/>
        </w:rPr>
        <w:t xml:space="preserve"> </w:t>
      </w:r>
      <w:r>
        <w:rPr>
          <w:b/>
        </w:rPr>
        <w:t xml:space="preserve">kiállított, hiánytalanul, megfelelően kitöltött, formanyomtatványon benyújtott </w:t>
      </w:r>
      <w:r w:rsidRPr="00C54D42">
        <w:rPr>
          <w:b/>
        </w:rPr>
        <w:t xml:space="preserve">dokumentum </w:t>
      </w:r>
      <w:r>
        <w:rPr>
          <w:b/>
        </w:rPr>
        <w:t>érvényes</w:t>
      </w:r>
      <w:r>
        <w:t xml:space="preserve">! </w:t>
      </w:r>
      <w:r w:rsidRPr="002B6953">
        <w:rPr>
          <w:b/>
        </w:rPr>
        <w:t>Hiánypótlásra nincs lehetőség</w:t>
      </w:r>
      <w:r>
        <w:rPr>
          <w:b/>
        </w:rPr>
        <w:t>!</w:t>
      </w:r>
    </w:p>
    <w:p w14:paraId="2CFD00D9" w14:textId="77777777" w:rsidR="00852005" w:rsidRDefault="00852005" w:rsidP="0009142C">
      <w:pPr>
        <w:spacing w:after="0"/>
        <w:rPr>
          <w:b/>
        </w:rPr>
      </w:pPr>
    </w:p>
    <w:p w14:paraId="11CDA082" w14:textId="26DFDC57" w:rsidR="006B6D15" w:rsidRPr="005078D5" w:rsidRDefault="007B5C68" w:rsidP="0081158A">
      <w:pPr>
        <w:numPr>
          <w:ilvl w:val="0"/>
          <w:numId w:val="21"/>
        </w:numPr>
        <w:spacing w:after="240"/>
        <w:ind w:left="567" w:hanging="567"/>
        <w:rPr>
          <w:b/>
          <w:u w:val="single"/>
        </w:rPr>
      </w:pPr>
      <w:r w:rsidRPr="00B23397">
        <w:rPr>
          <w:b/>
          <w:u w:val="single"/>
        </w:rPr>
        <w:t>Tanulmányi eredményt igazoló d</w:t>
      </w:r>
      <w:r w:rsidR="00C54D42" w:rsidRPr="00B23397">
        <w:rPr>
          <w:b/>
          <w:u w:val="single"/>
        </w:rPr>
        <w:t>o</w:t>
      </w:r>
      <w:r w:rsidRPr="00B23397">
        <w:rPr>
          <w:b/>
          <w:u w:val="single"/>
        </w:rPr>
        <w:t>kumentum</w:t>
      </w:r>
      <w:r w:rsidR="00824834" w:rsidRPr="00B23397">
        <w:rPr>
          <w:b/>
          <w:u w:val="single"/>
        </w:rPr>
        <w:t xml:space="preserve"> </w:t>
      </w:r>
    </w:p>
    <w:p w14:paraId="18934AA9" w14:textId="07FCBF24" w:rsidR="007D2777" w:rsidRPr="005078D5" w:rsidRDefault="00C61E82" w:rsidP="0081158A">
      <w:pPr>
        <w:numPr>
          <w:ilvl w:val="0"/>
          <w:numId w:val="29"/>
        </w:numPr>
        <w:tabs>
          <w:tab w:val="left" w:pos="851"/>
        </w:tabs>
        <w:rPr>
          <w:b/>
        </w:rPr>
      </w:pPr>
      <w:r w:rsidRPr="0094084B">
        <w:rPr>
          <w:b/>
          <w:u w:val="single"/>
        </w:rPr>
        <w:t>I−II. kategória (k</w:t>
      </w:r>
      <w:r w:rsidR="008B23CD" w:rsidRPr="005078D5">
        <w:rPr>
          <w:b/>
          <w:u w:val="single"/>
        </w:rPr>
        <w:t>öznevelési intézmény tanuló</w:t>
      </w:r>
      <w:r w:rsidR="00B16283" w:rsidRPr="005078D5">
        <w:rPr>
          <w:b/>
          <w:u w:val="single"/>
        </w:rPr>
        <w:t>ja</w:t>
      </w:r>
      <w:r w:rsidR="008B23CD" w:rsidRPr="005078D5">
        <w:rPr>
          <w:b/>
          <w:u w:val="single"/>
        </w:rPr>
        <w:t>)</w:t>
      </w:r>
      <w:r w:rsidR="008176FE" w:rsidRPr="005078D5">
        <w:rPr>
          <w:b/>
          <w:u w:val="single"/>
        </w:rPr>
        <w:t xml:space="preserve"> esetén</w:t>
      </w:r>
      <w:r w:rsidR="007D2777" w:rsidRPr="0094084B">
        <w:rPr>
          <w:b/>
          <w:u w:val="single"/>
        </w:rPr>
        <w:t>:</w:t>
      </w:r>
    </w:p>
    <w:p w14:paraId="65A3E80B" w14:textId="3CF12B79" w:rsidR="004F1728" w:rsidRDefault="004F1728" w:rsidP="0081158A">
      <w:pPr>
        <w:numPr>
          <w:ilvl w:val="0"/>
          <w:numId w:val="22"/>
        </w:numPr>
        <w:tabs>
          <w:tab w:val="left" w:pos="1418"/>
        </w:tabs>
        <w:ind w:left="1417" w:hanging="425"/>
      </w:pPr>
      <w:r>
        <w:t>A</w:t>
      </w:r>
      <w:r w:rsidR="007B5C68" w:rsidRPr="0094084B">
        <w:t xml:space="preserve"> </w:t>
      </w:r>
      <w:r w:rsidR="00535161" w:rsidRPr="0094084B">
        <w:t>b</w:t>
      </w:r>
      <w:r w:rsidR="008176FE" w:rsidRPr="0094084B">
        <w:t>izonyítvány</w:t>
      </w:r>
      <w:r w:rsidR="008F6F6C" w:rsidRPr="0094084B">
        <w:t xml:space="preserve"> </w:t>
      </w:r>
      <w:r w:rsidR="00EC2C43" w:rsidRPr="00DD17C5">
        <w:t>201</w:t>
      </w:r>
      <w:r w:rsidR="00EC2C43">
        <w:t>7</w:t>
      </w:r>
      <w:r w:rsidR="00EC2C43" w:rsidRPr="00DD17C5">
        <w:t>/201</w:t>
      </w:r>
      <w:r w:rsidR="00EC2C43">
        <w:t>8</w:t>
      </w:r>
      <w:r w:rsidR="008176FE" w:rsidRPr="0094084B">
        <w:t xml:space="preserve">. </w:t>
      </w:r>
      <w:r w:rsidR="008B23CD" w:rsidRPr="0094084B">
        <w:t xml:space="preserve">tanév tanulmányi eredményét </w:t>
      </w:r>
      <w:r w:rsidR="008176FE" w:rsidRPr="0094084B">
        <w:t>igazoló oldala</w:t>
      </w:r>
      <w:r w:rsidR="001B44BC" w:rsidRPr="0094084B">
        <w:t>i</w:t>
      </w:r>
      <w:r w:rsidR="00DA0409" w:rsidRPr="0094084B">
        <w:t xml:space="preserve">nak </w:t>
      </w:r>
      <w:r w:rsidRPr="004F1728">
        <w:t>a</w:t>
      </w:r>
      <w:r>
        <w:t xml:space="preserve"> </w:t>
      </w:r>
      <w:r w:rsidRPr="004F1728">
        <w:t>kiállító intézmény vezetője</w:t>
      </w:r>
      <w:r>
        <w:t>/</w:t>
      </w:r>
      <w:r w:rsidRPr="004F1728">
        <w:t xml:space="preserve">-helyettese </w:t>
      </w:r>
      <w:r w:rsidR="008B7563">
        <w:t xml:space="preserve">által hitelesített </w:t>
      </w:r>
      <w:r w:rsidRPr="004F1728">
        <w:t>másolata</w:t>
      </w:r>
      <w:r>
        <w:t>.</w:t>
      </w:r>
    </w:p>
    <w:p w14:paraId="1575DAC7" w14:textId="05F82A93" w:rsidR="00EF0B46" w:rsidRPr="0094084B" w:rsidRDefault="004F1728" w:rsidP="0081158A">
      <w:pPr>
        <w:numPr>
          <w:ilvl w:val="0"/>
          <w:numId w:val="22"/>
        </w:numPr>
        <w:tabs>
          <w:tab w:val="left" w:pos="1418"/>
        </w:tabs>
        <w:ind w:left="1417" w:hanging="425"/>
      </w:pPr>
      <w:r w:rsidRPr="00A03266">
        <w:t>K</w:t>
      </w:r>
      <w:r w:rsidR="007D2777" w:rsidRPr="0094084B">
        <w:t>izárólag szöveges értékelést alkalmazó intézmény esetén az érdemjegyre váltás hivatalos dokumentum</w:t>
      </w:r>
      <w:r w:rsidR="00535161" w:rsidRPr="0094084B">
        <w:t>a</w:t>
      </w:r>
      <w:r>
        <w:t xml:space="preserve"> az </w:t>
      </w:r>
      <w:r w:rsidRPr="004F1728">
        <w:t>intézmény vezetője</w:t>
      </w:r>
      <w:r>
        <w:t>/</w:t>
      </w:r>
      <w:r w:rsidRPr="004F1728">
        <w:t>-helyettese által hitelesít</w:t>
      </w:r>
      <w:r>
        <w:t>ve.</w:t>
      </w:r>
    </w:p>
    <w:p w14:paraId="1FD48DBA" w14:textId="46385FC1" w:rsidR="008F523F" w:rsidRPr="0094084B" w:rsidRDefault="004F1728" w:rsidP="007B23B4">
      <w:pPr>
        <w:ind w:left="851"/>
        <w:rPr>
          <w:b/>
        </w:rPr>
      </w:pPr>
      <w:r w:rsidRPr="004F1728">
        <w:rPr>
          <w:b/>
        </w:rPr>
        <w:t>Csak az intézmény vezetője/</w:t>
      </w:r>
      <w:r w:rsidR="00533075">
        <w:rPr>
          <w:b/>
        </w:rPr>
        <w:t>-</w:t>
      </w:r>
      <w:r w:rsidRPr="004F1728">
        <w:rPr>
          <w:b/>
        </w:rPr>
        <w:t xml:space="preserve">helyettese által hitelesített dokumentum érvényes! </w:t>
      </w:r>
      <w:r w:rsidR="009F32E6" w:rsidRPr="0094084B">
        <w:rPr>
          <w:b/>
        </w:rPr>
        <w:t>H</w:t>
      </w:r>
      <w:r w:rsidR="008F523F" w:rsidRPr="0094084B">
        <w:rPr>
          <w:b/>
        </w:rPr>
        <w:t>iánypótlásra nincs lehető</w:t>
      </w:r>
      <w:r w:rsidR="001916BF" w:rsidRPr="0094084B">
        <w:rPr>
          <w:b/>
        </w:rPr>
        <w:t>ség!</w:t>
      </w:r>
    </w:p>
    <w:p w14:paraId="1F4B867D" w14:textId="5830AB79" w:rsidR="00C61E82" w:rsidRPr="0094084B" w:rsidRDefault="00C61E82" w:rsidP="0081158A">
      <w:pPr>
        <w:numPr>
          <w:ilvl w:val="0"/>
          <w:numId w:val="29"/>
        </w:numPr>
        <w:tabs>
          <w:tab w:val="left" w:pos="851"/>
        </w:tabs>
        <w:spacing w:before="180"/>
        <w:ind w:left="709" w:hanging="284"/>
        <w:rPr>
          <w:b/>
          <w:u w:val="single"/>
        </w:rPr>
      </w:pPr>
      <w:r w:rsidRPr="0094084B">
        <w:rPr>
          <w:b/>
          <w:u w:val="single"/>
        </w:rPr>
        <w:t>III. kategória (f</w:t>
      </w:r>
      <w:r w:rsidR="008B23CD" w:rsidRPr="005078D5">
        <w:rPr>
          <w:b/>
          <w:u w:val="single"/>
        </w:rPr>
        <w:t>elsőoktatási intézmény hallgató</w:t>
      </w:r>
      <w:r w:rsidR="00B16283" w:rsidRPr="005078D5">
        <w:rPr>
          <w:b/>
          <w:u w:val="single"/>
        </w:rPr>
        <w:t>ja</w:t>
      </w:r>
      <w:r w:rsidR="008B23CD" w:rsidRPr="005078D5">
        <w:rPr>
          <w:b/>
          <w:u w:val="single"/>
        </w:rPr>
        <w:t>)</w:t>
      </w:r>
      <w:r w:rsidR="008176FE" w:rsidRPr="005078D5">
        <w:rPr>
          <w:b/>
          <w:u w:val="single"/>
        </w:rPr>
        <w:t xml:space="preserve"> esetén</w:t>
      </w:r>
      <w:r w:rsidRPr="0094084B">
        <w:rPr>
          <w:b/>
          <w:u w:val="single"/>
        </w:rPr>
        <w:t>:</w:t>
      </w:r>
    </w:p>
    <w:p w14:paraId="2F732C9F" w14:textId="0B88C19C" w:rsidR="00C9121D" w:rsidRDefault="00D8716C" w:rsidP="003E0BB8">
      <w:pPr>
        <w:numPr>
          <w:ilvl w:val="0"/>
          <w:numId w:val="22"/>
        </w:numPr>
        <w:tabs>
          <w:tab w:val="left" w:pos="1418"/>
        </w:tabs>
        <w:ind w:left="1417" w:hanging="425"/>
      </w:pPr>
      <w:r w:rsidRPr="0008380F">
        <w:t>A</w:t>
      </w:r>
      <w:r w:rsidR="008176FE" w:rsidRPr="0008380F">
        <w:t xml:space="preserve"> </w:t>
      </w:r>
      <w:r w:rsidR="0008380F" w:rsidRPr="0008380F">
        <w:t xml:space="preserve">leckekönyv </w:t>
      </w:r>
      <w:r w:rsidR="00EC2C43" w:rsidRPr="00DD17C5">
        <w:t>201</w:t>
      </w:r>
      <w:r w:rsidR="00EC2C43">
        <w:t>7</w:t>
      </w:r>
      <w:r w:rsidR="00EC2C43" w:rsidRPr="00DD17C5">
        <w:t>/201</w:t>
      </w:r>
      <w:r w:rsidR="00EC2C43">
        <w:t>8</w:t>
      </w:r>
      <w:r w:rsidR="001B44BC" w:rsidRPr="0008380F">
        <w:t>. tanév</w:t>
      </w:r>
      <w:r w:rsidR="00A73000" w:rsidRPr="0008380F">
        <w:t xml:space="preserve"> </w:t>
      </w:r>
      <w:r w:rsidR="00726C74" w:rsidRPr="0008380F">
        <w:t xml:space="preserve">I. </w:t>
      </w:r>
      <w:r w:rsidR="003E7C2D" w:rsidRPr="003E0BB8">
        <w:rPr>
          <w:b/>
        </w:rPr>
        <w:t>vagy</w:t>
      </w:r>
      <w:r w:rsidR="003E7C2D" w:rsidRPr="0008380F">
        <w:t xml:space="preserve"> </w:t>
      </w:r>
      <w:r w:rsidR="001B44BC" w:rsidRPr="0008380F">
        <w:t>II. félév</w:t>
      </w:r>
      <w:r w:rsidR="007B0A33">
        <w:t xml:space="preserve"> – az A</w:t>
      </w:r>
      <w:r w:rsidR="00A73000" w:rsidRPr="0008380F">
        <w:t xml:space="preserve">jánláson </w:t>
      </w:r>
      <w:r w:rsidR="007B0A33">
        <w:br/>
      </w:r>
      <w:r w:rsidR="007B0A33" w:rsidRPr="001D6D2E">
        <w:rPr>
          <w:i/>
        </w:rPr>
        <w:t>(3. melléklet)</w:t>
      </w:r>
      <w:r w:rsidR="007B0A33">
        <w:t xml:space="preserve"> </w:t>
      </w:r>
      <w:r w:rsidR="00A73000" w:rsidRPr="0008380F">
        <w:t>megjelölt</w:t>
      </w:r>
      <w:r w:rsidR="00E10C03" w:rsidRPr="0008380F">
        <w:t xml:space="preserve"> félév, amelyben a hallgató magasabb tanulmányi átlagot ért el</w:t>
      </w:r>
      <w:r w:rsidR="007B0A33">
        <w:t xml:space="preserve"> –</w:t>
      </w:r>
      <w:r w:rsidR="00A73000" w:rsidRPr="0008380F">
        <w:t xml:space="preserve"> </w:t>
      </w:r>
      <w:r w:rsidR="008B23CD" w:rsidRPr="0008380F">
        <w:t xml:space="preserve">tanulmányi eredményét </w:t>
      </w:r>
      <w:r w:rsidR="001B44BC" w:rsidRPr="0008380F">
        <w:t>igazoló</w:t>
      </w:r>
      <w:r w:rsidR="008176FE" w:rsidRPr="0008380F">
        <w:t xml:space="preserve"> </w:t>
      </w:r>
      <w:r w:rsidR="00EF0B46" w:rsidRPr="0008380F">
        <w:t>oldalainak a tanulmányi osztály/hivatal által hitelesített másolata</w:t>
      </w:r>
      <w:r w:rsidR="00E10C03" w:rsidRPr="0008380F">
        <w:t xml:space="preserve"> </w:t>
      </w:r>
      <w:r w:rsidR="00E10C03" w:rsidRPr="003E0BB8">
        <w:rPr>
          <w:b/>
        </w:rPr>
        <w:t>vagy</w:t>
      </w:r>
      <w:r w:rsidR="00E10C03" w:rsidRPr="0008380F">
        <w:t xml:space="preserve"> a tanulmányi rendszerből </w:t>
      </w:r>
      <w:r w:rsidR="0008380F" w:rsidRPr="0008380F">
        <w:t xml:space="preserve">nyomtatott, a fent nevezett félévre vonatkozó, </w:t>
      </w:r>
      <w:r w:rsidR="009248EF" w:rsidRPr="0008380F">
        <w:t xml:space="preserve">a tanulmányi osztály/hivatal által </w:t>
      </w:r>
      <w:r w:rsidR="00E10C03" w:rsidRPr="0008380F">
        <w:t>hitelesített</w:t>
      </w:r>
      <w:r w:rsidR="0008380F" w:rsidRPr="0008380F">
        <w:t xml:space="preserve"> dokumentum</w:t>
      </w:r>
      <w:r w:rsidR="00E10C03" w:rsidRPr="0008380F">
        <w:t xml:space="preserve"> </w:t>
      </w:r>
      <w:r w:rsidR="003E7C2D" w:rsidRPr="003E0BB8">
        <w:rPr>
          <w:b/>
        </w:rPr>
        <w:t>a</w:t>
      </w:r>
      <w:r w:rsidR="00C4200F" w:rsidRPr="003E0BB8">
        <w:rPr>
          <w:b/>
        </w:rPr>
        <w:t xml:space="preserve"> </w:t>
      </w:r>
      <w:r w:rsidR="00BA078F" w:rsidRPr="003E0BB8">
        <w:rPr>
          <w:b/>
        </w:rPr>
        <w:t>kettő tizedesjegy érték</w:t>
      </w:r>
      <w:r w:rsidR="00842E06" w:rsidRPr="003E0BB8">
        <w:rPr>
          <w:b/>
        </w:rPr>
        <w:t>re</w:t>
      </w:r>
      <w:r w:rsidR="00BA078F" w:rsidRPr="003E0BB8">
        <w:rPr>
          <w:b/>
        </w:rPr>
        <w:t xml:space="preserve"> </w:t>
      </w:r>
      <w:r w:rsidR="00F9645F" w:rsidRPr="003E0BB8">
        <w:rPr>
          <w:b/>
        </w:rPr>
        <w:t>kerekített</w:t>
      </w:r>
      <w:r w:rsidR="00BA078F" w:rsidRPr="003E0BB8">
        <w:rPr>
          <w:b/>
        </w:rPr>
        <w:t xml:space="preserve"> </w:t>
      </w:r>
      <w:r w:rsidR="003E7C2D" w:rsidRPr="003E0BB8">
        <w:rPr>
          <w:b/>
        </w:rPr>
        <w:t xml:space="preserve">súlyozott </w:t>
      </w:r>
      <w:r w:rsidR="00BA078F" w:rsidRPr="003E0BB8">
        <w:rPr>
          <w:b/>
        </w:rPr>
        <w:t xml:space="preserve">tanulmányi átlag </w:t>
      </w:r>
      <w:r w:rsidR="008B0C52" w:rsidRPr="003E0BB8">
        <w:rPr>
          <w:b/>
        </w:rPr>
        <w:t>feltüntetésé</w:t>
      </w:r>
      <w:r w:rsidR="00BA078F" w:rsidRPr="003E0BB8">
        <w:rPr>
          <w:b/>
        </w:rPr>
        <w:t>vel</w:t>
      </w:r>
      <w:r w:rsidR="00BA078F" w:rsidRPr="005078D5">
        <w:t>.</w:t>
      </w:r>
    </w:p>
    <w:p w14:paraId="59B0EEB0" w14:textId="0EF4B7E5" w:rsidR="008B7563" w:rsidRDefault="00800D4C">
      <w:pPr>
        <w:ind w:left="851"/>
        <w:rPr>
          <w:b/>
        </w:rPr>
      </w:pPr>
      <w:r w:rsidRPr="002C488E">
        <w:rPr>
          <w:b/>
        </w:rPr>
        <w:t>Csak a</w:t>
      </w:r>
      <w:r w:rsidR="009F32E6" w:rsidRPr="00CB11EA">
        <w:rPr>
          <w:b/>
        </w:rPr>
        <w:t xml:space="preserve">z intézmény </w:t>
      </w:r>
      <w:r w:rsidR="008F523F" w:rsidRPr="00A16517">
        <w:rPr>
          <w:b/>
        </w:rPr>
        <w:t>tanulmányi osztály</w:t>
      </w:r>
      <w:r w:rsidR="009F32E6" w:rsidRPr="005078D5">
        <w:rPr>
          <w:b/>
        </w:rPr>
        <w:t>a</w:t>
      </w:r>
      <w:r w:rsidR="008F523F" w:rsidRPr="002C488E">
        <w:rPr>
          <w:b/>
        </w:rPr>
        <w:t>/hivatal</w:t>
      </w:r>
      <w:r w:rsidR="009F32E6" w:rsidRPr="00CB11EA">
        <w:rPr>
          <w:b/>
        </w:rPr>
        <w:t>a</w:t>
      </w:r>
      <w:r w:rsidR="008F523F" w:rsidRPr="00A16517">
        <w:rPr>
          <w:b/>
        </w:rPr>
        <w:t xml:space="preserve"> </w:t>
      </w:r>
      <w:r w:rsidRPr="00B81A0A">
        <w:rPr>
          <w:b/>
        </w:rPr>
        <w:t xml:space="preserve">által </w:t>
      </w:r>
      <w:r w:rsidR="001B44BC" w:rsidRPr="005078D5">
        <w:rPr>
          <w:b/>
        </w:rPr>
        <w:t xml:space="preserve">hitelesített, </w:t>
      </w:r>
      <w:r w:rsidR="00BA078F" w:rsidRPr="005078D5">
        <w:rPr>
          <w:b/>
        </w:rPr>
        <w:t xml:space="preserve">tanulmányi </w:t>
      </w:r>
      <w:r w:rsidR="001B44BC" w:rsidRPr="005078D5">
        <w:rPr>
          <w:b/>
        </w:rPr>
        <w:t xml:space="preserve">átlaggal megjelölt </w:t>
      </w:r>
      <w:r w:rsidR="001B44BC" w:rsidRPr="002C488E">
        <w:rPr>
          <w:b/>
        </w:rPr>
        <w:t xml:space="preserve">dokumentum </w:t>
      </w:r>
      <w:r w:rsidR="00715CE4" w:rsidRPr="00CB11EA">
        <w:rPr>
          <w:b/>
        </w:rPr>
        <w:t>érvényes</w:t>
      </w:r>
      <w:r w:rsidR="001B44BC" w:rsidRPr="005078D5">
        <w:rPr>
          <w:b/>
        </w:rPr>
        <w:t>!</w:t>
      </w:r>
      <w:r w:rsidR="00483766" w:rsidRPr="005078D5">
        <w:rPr>
          <w:b/>
        </w:rPr>
        <w:t xml:space="preserve"> </w:t>
      </w:r>
      <w:r w:rsidR="00483766" w:rsidRPr="002C488E">
        <w:rPr>
          <w:b/>
        </w:rPr>
        <w:t>Hiánypótlásra</w:t>
      </w:r>
      <w:r w:rsidR="00483766" w:rsidRPr="00CB11EA">
        <w:rPr>
          <w:b/>
        </w:rPr>
        <w:t xml:space="preserve"> nincs lehet</w:t>
      </w:r>
      <w:r w:rsidR="00483766" w:rsidRPr="00A16517">
        <w:rPr>
          <w:b/>
        </w:rPr>
        <w:t>őség!</w:t>
      </w:r>
    </w:p>
    <w:p w14:paraId="6C7213F7" w14:textId="77777777" w:rsidR="00852005" w:rsidRDefault="00852005" w:rsidP="00EF0B46">
      <w:pPr>
        <w:spacing w:after="0"/>
        <w:ind w:left="851"/>
        <w:rPr>
          <w:b/>
        </w:rPr>
      </w:pPr>
    </w:p>
    <w:p w14:paraId="6B97B366" w14:textId="5D3F7D31" w:rsidR="00E6266B" w:rsidRPr="00B23397" w:rsidRDefault="005F01A7" w:rsidP="0081158A">
      <w:pPr>
        <w:numPr>
          <w:ilvl w:val="0"/>
          <w:numId w:val="21"/>
        </w:numPr>
        <w:spacing w:after="240"/>
        <w:ind w:left="567" w:hanging="567"/>
        <w:rPr>
          <w:b/>
          <w:u w:val="single"/>
        </w:rPr>
      </w:pPr>
      <w:r w:rsidRPr="00B23397">
        <w:rPr>
          <w:b/>
          <w:u w:val="single"/>
        </w:rPr>
        <w:t>Sporteredmény-hitelesítő adatlap(ok</w:t>
      </w:r>
      <w:r w:rsidRPr="005078D5">
        <w:rPr>
          <w:b/>
          <w:u w:val="single"/>
        </w:rPr>
        <w:t>)</w:t>
      </w:r>
    </w:p>
    <w:p w14:paraId="35CA3B21" w14:textId="53B961D9" w:rsidR="00D8736B" w:rsidRDefault="00E6266B" w:rsidP="005078D5">
      <w:r w:rsidRPr="005078D5">
        <w:rPr>
          <w:szCs w:val="24"/>
        </w:rPr>
        <w:t>A sporteredmények hite</w:t>
      </w:r>
      <w:r w:rsidR="00FC28CD" w:rsidRPr="00FC28CD">
        <w:rPr>
          <w:szCs w:val="24"/>
        </w:rPr>
        <w:t>lesítés</w:t>
      </w:r>
      <w:r w:rsidR="00FC28CD">
        <w:rPr>
          <w:szCs w:val="24"/>
        </w:rPr>
        <w:t>ét</w:t>
      </w:r>
      <w:r w:rsidRPr="005078D5">
        <w:rPr>
          <w:szCs w:val="24"/>
        </w:rPr>
        <w:t xml:space="preserve"> </w:t>
      </w:r>
      <w:r w:rsidRPr="00FC28CD">
        <w:t>a</w:t>
      </w:r>
      <w:r>
        <w:t xml:space="preserve"> </w:t>
      </w:r>
      <w:r w:rsidR="00D8736B">
        <w:t>hivatalos versenyjegyzőkönyv adatainak megfelelően</w:t>
      </w:r>
      <w:r w:rsidR="00D8736B" w:rsidRPr="00967252">
        <w:t xml:space="preserve"> </w:t>
      </w:r>
      <w:r w:rsidR="00D8736B">
        <w:t xml:space="preserve">a </w:t>
      </w:r>
      <w:r w:rsidRPr="005F26FF">
        <w:rPr>
          <w:b/>
        </w:rPr>
        <w:t>Hazai sporteredmény-hitelesítő adatlapon</w:t>
      </w:r>
      <w:r w:rsidR="00F144CE">
        <w:t xml:space="preserve"> </w:t>
      </w:r>
      <w:r w:rsidR="00F144CE" w:rsidRPr="005078D5">
        <w:rPr>
          <w:i/>
        </w:rPr>
        <w:t xml:space="preserve">(ld. </w:t>
      </w:r>
      <w:r w:rsidR="00DC2A23">
        <w:rPr>
          <w:i/>
        </w:rPr>
        <w:t>5</w:t>
      </w:r>
      <w:r w:rsidRPr="005078D5">
        <w:rPr>
          <w:i/>
        </w:rPr>
        <w:t>. melléklet)</w:t>
      </w:r>
      <w:r>
        <w:t xml:space="preserve">, illetve a </w:t>
      </w:r>
      <w:r w:rsidRPr="005F26FF">
        <w:rPr>
          <w:b/>
        </w:rPr>
        <w:t>Nemzetközi sporteredmény-hitelesítő adatlapon</w:t>
      </w:r>
      <w:r w:rsidRPr="00967252">
        <w:t xml:space="preserve"> </w:t>
      </w:r>
      <w:r w:rsidRPr="00967252">
        <w:rPr>
          <w:i/>
        </w:rPr>
        <w:t xml:space="preserve">(ld. </w:t>
      </w:r>
      <w:r w:rsidR="00DC2A23">
        <w:rPr>
          <w:i/>
        </w:rPr>
        <w:t>6</w:t>
      </w:r>
      <w:r w:rsidRPr="00967252">
        <w:rPr>
          <w:i/>
        </w:rPr>
        <w:t>. melléklet</w:t>
      </w:r>
      <w:r>
        <w:rPr>
          <w:i/>
        </w:rPr>
        <w:t>)</w:t>
      </w:r>
      <w:r w:rsidR="00FC28CD">
        <w:rPr>
          <w:i/>
        </w:rPr>
        <w:t xml:space="preserve"> </w:t>
      </w:r>
      <w:r w:rsidR="00FC28CD" w:rsidRPr="005078D5">
        <w:t>kell elvégezni</w:t>
      </w:r>
      <w:r w:rsidR="00D8736B">
        <w:t>.</w:t>
      </w:r>
    </w:p>
    <w:p w14:paraId="2A4B2A32" w14:textId="77777777" w:rsidR="009530C2" w:rsidRDefault="00FC28CD" w:rsidP="0009241C">
      <w:r>
        <w:t xml:space="preserve">Az </w:t>
      </w:r>
      <w:r w:rsidR="00E6266B" w:rsidRPr="005078D5">
        <w:rPr>
          <w:szCs w:val="24"/>
        </w:rPr>
        <w:t>I.</w:t>
      </w:r>
      <w:r w:rsidR="00E6266B" w:rsidRPr="005078D5">
        <w:t xml:space="preserve"> </w:t>
      </w:r>
      <w:r w:rsidR="00E6266B" w:rsidRPr="00E6266B">
        <w:t>kategóriában</w:t>
      </w:r>
      <w:r w:rsidR="00E6266B" w:rsidRPr="00230A2C">
        <w:t xml:space="preserve"> </w:t>
      </w:r>
      <w:r w:rsidR="00E6266B">
        <w:t xml:space="preserve">maximum </w:t>
      </w:r>
      <w:r w:rsidR="00E6266B" w:rsidRPr="00230A2C">
        <w:t xml:space="preserve">három </w:t>
      </w:r>
      <w:r>
        <w:t>H</w:t>
      </w:r>
      <w:r w:rsidR="00E6266B">
        <w:t>azai</w:t>
      </w:r>
      <w:r w:rsidR="009F32E6">
        <w:t xml:space="preserve"> sporteredmény-hitelesítő adatlap</w:t>
      </w:r>
      <w:r w:rsidR="00E6266B">
        <w:t xml:space="preserve">, </w:t>
      </w:r>
      <w:r>
        <w:t xml:space="preserve">a </w:t>
      </w:r>
      <w:r w:rsidR="00E6266B" w:rsidRPr="00230A2C">
        <w:t xml:space="preserve">II. és III. kategóriában </w:t>
      </w:r>
      <w:r w:rsidR="00E6266B">
        <w:t xml:space="preserve">maximum </w:t>
      </w:r>
      <w:r w:rsidR="00E6266B" w:rsidRPr="00230A2C">
        <w:t xml:space="preserve">három </w:t>
      </w:r>
      <w:r>
        <w:t>H</w:t>
      </w:r>
      <w:r w:rsidR="00E6266B" w:rsidRPr="00230A2C">
        <w:t>azai</w:t>
      </w:r>
      <w:r w:rsidR="00614768">
        <w:t xml:space="preserve"> sporteredmény-hitelesítő adatlap</w:t>
      </w:r>
      <w:r w:rsidR="00E6266B" w:rsidRPr="00230A2C">
        <w:t xml:space="preserve"> és három </w:t>
      </w:r>
      <w:r>
        <w:t>N</w:t>
      </w:r>
      <w:r w:rsidR="00E6266B" w:rsidRPr="00230A2C">
        <w:t xml:space="preserve">emzetközi </w:t>
      </w:r>
      <w:r w:rsidR="00E6266B">
        <w:t>sporteredmény</w:t>
      </w:r>
      <w:r>
        <w:t>-hitelesítő adatlap nyújtható be</w:t>
      </w:r>
      <w:r w:rsidR="009530C2">
        <w:t>.</w:t>
      </w:r>
    </w:p>
    <w:p w14:paraId="209E8566" w14:textId="74DB1BF8" w:rsidR="0077279E" w:rsidRDefault="009530C2" w:rsidP="005078D5">
      <w:r>
        <w:t xml:space="preserve">Az </w:t>
      </w:r>
      <w:r w:rsidRPr="005078D5">
        <w:rPr>
          <w:i/>
        </w:rPr>
        <w:t>5.</w:t>
      </w:r>
      <w:r w:rsidR="009C19FE">
        <w:rPr>
          <w:i/>
        </w:rPr>
        <w:t>3</w:t>
      </w:r>
      <w:r w:rsidR="006D7B21">
        <w:rPr>
          <w:i/>
        </w:rPr>
        <w:t>.</w:t>
      </w:r>
      <w:r w:rsidR="009C19FE">
        <w:rPr>
          <w:i/>
        </w:rPr>
        <w:t xml:space="preserve"> </w:t>
      </w:r>
      <w:r w:rsidRPr="005078D5">
        <w:rPr>
          <w:i/>
        </w:rPr>
        <w:t>pont</w:t>
      </w:r>
      <w:r>
        <w:t xml:space="preserve"> értelmében egy sportágra</w:t>
      </w:r>
      <w:r w:rsidRPr="00AA022B">
        <w:t xml:space="preserve"> vonatkozóan </w:t>
      </w:r>
      <w:r>
        <w:t>több eredmény is megadható,</w:t>
      </w:r>
      <w:r w:rsidR="006144D0">
        <w:t xml:space="preserve"> amelyek hitelesítése külön</w:t>
      </w:r>
      <w:r w:rsidR="006D7B21">
        <w:t>-külön</w:t>
      </w:r>
      <w:r w:rsidR="006144D0">
        <w:t xml:space="preserve"> adatlapon történik. </w:t>
      </w:r>
    </w:p>
    <w:p w14:paraId="6C34D9D8" w14:textId="62D0FAF9" w:rsidR="006144D0" w:rsidRPr="00AB611A" w:rsidRDefault="006144D0" w:rsidP="00AB611A">
      <w:pPr>
        <w:rPr>
          <w:szCs w:val="24"/>
        </w:rPr>
      </w:pPr>
      <w:r w:rsidRPr="00AB611A">
        <w:rPr>
          <w:szCs w:val="24"/>
        </w:rPr>
        <w:t xml:space="preserve">Az adatlapot a hitelesítő szervezetnek az adott versenyre vonatkozó versenyjegyzőkönyv adataival megegyezően kell kitöltenie. A hivatalos versenykiírást, illetve versenyszabályzatot, valamint a versenyjegyzőkönyvnek a megadott adatokat alátámasztó oldalai hitelesített másolatát a Minisztérium bekérheti ellenőrzésre. </w:t>
      </w:r>
    </w:p>
    <w:p w14:paraId="002974BB" w14:textId="77777777" w:rsidR="00614768" w:rsidRDefault="00843E63" w:rsidP="008B7563">
      <w:pPr>
        <w:rPr>
          <w:b/>
          <w:szCs w:val="24"/>
        </w:rPr>
      </w:pPr>
      <w:r>
        <w:rPr>
          <w:b/>
          <w:szCs w:val="24"/>
        </w:rPr>
        <w:lastRenderedPageBreak/>
        <w:t xml:space="preserve">Kizárólag </w:t>
      </w:r>
    </w:p>
    <w:p w14:paraId="516FDE02" w14:textId="340E7A42" w:rsidR="00614768" w:rsidRPr="003D2F6A" w:rsidRDefault="00843E63" w:rsidP="0081158A">
      <w:pPr>
        <w:numPr>
          <w:ilvl w:val="0"/>
          <w:numId w:val="25"/>
        </w:numPr>
        <w:spacing w:after="60"/>
        <w:rPr>
          <w:b/>
          <w:szCs w:val="24"/>
        </w:rPr>
      </w:pPr>
      <w:r w:rsidRPr="003D2F6A">
        <w:rPr>
          <w:b/>
          <w:szCs w:val="24"/>
        </w:rPr>
        <w:t xml:space="preserve">az </w:t>
      </w:r>
      <w:r w:rsidRPr="00A03266">
        <w:rPr>
          <w:b/>
          <w:i/>
        </w:rPr>
        <w:t>5.</w:t>
      </w:r>
      <w:r w:rsidR="00A523E9">
        <w:rPr>
          <w:b/>
          <w:i/>
        </w:rPr>
        <w:t>,</w:t>
      </w:r>
      <w:r w:rsidRPr="00A03266">
        <w:rPr>
          <w:b/>
          <w:i/>
        </w:rPr>
        <w:t xml:space="preserve"> </w:t>
      </w:r>
      <w:r w:rsidR="00125B66">
        <w:rPr>
          <w:b/>
          <w:i/>
        </w:rPr>
        <w:t>illetve</w:t>
      </w:r>
      <w:r w:rsidR="00CD535F" w:rsidRPr="00A03266">
        <w:rPr>
          <w:b/>
          <w:i/>
        </w:rPr>
        <w:t xml:space="preserve"> </w:t>
      </w:r>
      <w:r w:rsidR="00DC2A23" w:rsidRPr="00A03266">
        <w:rPr>
          <w:b/>
          <w:i/>
        </w:rPr>
        <w:t>6</w:t>
      </w:r>
      <w:r w:rsidR="000F4BBD" w:rsidRPr="00A03266">
        <w:rPr>
          <w:b/>
          <w:i/>
        </w:rPr>
        <w:t>. m</w:t>
      </w:r>
      <w:r w:rsidR="00CD535F" w:rsidRPr="00A03266">
        <w:rPr>
          <w:b/>
          <w:i/>
        </w:rPr>
        <w:t>ellékl</w:t>
      </w:r>
      <w:r w:rsidR="008201CE" w:rsidRPr="00A03266">
        <w:rPr>
          <w:b/>
          <w:i/>
        </w:rPr>
        <w:t>et</w:t>
      </w:r>
      <w:r w:rsidR="008201CE" w:rsidRPr="003D2F6A">
        <w:rPr>
          <w:b/>
          <w:szCs w:val="24"/>
        </w:rPr>
        <w:t xml:space="preserve"> </w:t>
      </w:r>
      <w:r w:rsidR="00125B66">
        <w:rPr>
          <w:b/>
          <w:szCs w:val="24"/>
        </w:rPr>
        <w:t>nyomtatványán</w:t>
      </w:r>
      <w:r w:rsidR="00DF4D5C" w:rsidRPr="003D2F6A">
        <w:rPr>
          <w:b/>
          <w:szCs w:val="24"/>
        </w:rPr>
        <w:t xml:space="preserve"> benyújtott</w:t>
      </w:r>
      <w:r w:rsidR="00614768" w:rsidRPr="003D2F6A">
        <w:rPr>
          <w:b/>
          <w:szCs w:val="24"/>
        </w:rPr>
        <w:t xml:space="preserve">, </w:t>
      </w:r>
    </w:p>
    <w:p w14:paraId="4BA4D5C8" w14:textId="77777777" w:rsidR="00614768" w:rsidRDefault="0077279E" w:rsidP="0081158A">
      <w:pPr>
        <w:numPr>
          <w:ilvl w:val="0"/>
          <w:numId w:val="25"/>
        </w:numPr>
        <w:spacing w:after="60"/>
        <w:rPr>
          <w:b/>
          <w:szCs w:val="24"/>
        </w:rPr>
      </w:pPr>
      <w:r w:rsidRPr="009F32E6">
        <w:rPr>
          <w:b/>
          <w:szCs w:val="24"/>
        </w:rPr>
        <w:t>hiánytalanul és</w:t>
      </w:r>
      <w:r w:rsidR="00CD535F" w:rsidRPr="009F32E6">
        <w:rPr>
          <w:b/>
          <w:szCs w:val="24"/>
        </w:rPr>
        <w:t xml:space="preserve"> pontosan</w:t>
      </w:r>
      <w:r w:rsidRPr="009F32E6">
        <w:rPr>
          <w:b/>
          <w:szCs w:val="24"/>
        </w:rPr>
        <w:t xml:space="preserve"> </w:t>
      </w:r>
      <w:r w:rsidR="00CD535F" w:rsidRPr="009F32E6">
        <w:rPr>
          <w:b/>
          <w:szCs w:val="24"/>
        </w:rPr>
        <w:t>kitöltött</w:t>
      </w:r>
      <w:r w:rsidR="00614768">
        <w:rPr>
          <w:b/>
          <w:szCs w:val="24"/>
        </w:rPr>
        <w:t xml:space="preserve">, </w:t>
      </w:r>
    </w:p>
    <w:p w14:paraId="0DAA46D5" w14:textId="7BC0A299" w:rsidR="00614768" w:rsidRDefault="0030055D" w:rsidP="0081158A">
      <w:pPr>
        <w:numPr>
          <w:ilvl w:val="0"/>
          <w:numId w:val="25"/>
        </w:numPr>
        <w:spacing w:after="60"/>
        <w:rPr>
          <w:b/>
          <w:szCs w:val="24"/>
        </w:rPr>
      </w:pPr>
      <w:r w:rsidRPr="009F32E6">
        <w:rPr>
          <w:b/>
          <w:szCs w:val="24"/>
        </w:rPr>
        <w:t>a</w:t>
      </w:r>
      <w:r w:rsidR="00DD1748" w:rsidRPr="009F32E6">
        <w:rPr>
          <w:b/>
          <w:szCs w:val="24"/>
        </w:rPr>
        <w:t xml:space="preserve"> </w:t>
      </w:r>
      <w:r w:rsidR="00DC2A23" w:rsidRPr="00A03266">
        <w:rPr>
          <w:b/>
          <w:i/>
        </w:rPr>
        <w:t>4</w:t>
      </w:r>
      <w:r w:rsidR="00DD1748" w:rsidRPr="00A03266">
        <w:rPr>
          <w:b/>
          <w:i/>
        </w:rPr>
        <w:t>. melléklet</w:t>
      </w:r>
      <w:r w:rsidR="00D51A13" w:rsidRPr="00A03266">
        <w:rPr>
          <w:b/>
          <w:i/>
        </w:rPr>
        <w:t>ben</w:t>
      </w:r>
      <w:r w:rsidR="00D51A13" w:rsidRPr="009F32E6">
        <w:rPr>
          <w:b/>
          <w:szCs w:val="24"/>
        </w:rPr>
        <w:t xml:space="preserve"> meghatározott</w:t>
      </w:r>
      <w:r w:rsidR="00EF0B46">
        <w:rPr>
          <w:b/>
          <w:szCs w:val="24"/>
        </w:rPr>
        <w:t xml:space="preserve"> –</w:t>
      </w:r>
      <w:r w:rsidR="00D51A13" w:rsidRPr="009F32E6">
        <w:rPr>
          <w:b/>
          <w:szCs w:val="24"/>
        </w:rPr>
        <w:t xml:space="preserve"> </w:t>
      </w:r>
      <w:r w:rsidR="006B6D15" w:rsidRPr="009F32E6">
        <w:rPr>
          <w:b/>
          <w:szCs w:val="24"/>
        </w:rPr>
        <w:t>az adott verseny típusának</w:t>
      </w:r>
      <w:r w:rsidR="00A03266">
        <w:rPr>
          <w:b/>
          <w:szCs w:val="24"/>
        </w:rPr>
        <w:t xml:space="preserve">, illetve </w:t>
      </w:r>
      <w:r w:rsidR="006B6D15" w:rsidRPr="009F32E6">
        <w:rPr>
          <w:b/>
          <w:szCs w:val="24"/>
        </w:rPr>
        <w:t xml:space="preserve">a sportágnak megfelelő </w:t>
      </w:r>
      <w:r w:rsidR="00EF0B46">
        <w:rPr>
          <w:b/>
          <w:szCs w:val="24"/>
        </w:rPr>
        <w:t xml:space="preserve">– </w:t>
      </w:r>
      <w:r w:rsidR="006B6D15" w:rsidRPr="009F32E6">
        <w:rPr>
          <w:b/>
          <w:szCs w:val="24"/>
        </w:rPr>
        <w:t>szervezet</w:t>
      </w:r>
      <w:r w:rsidR="0077279E" w:rsidRPr="009F32E6">
        <w:rPr>
          <w:b/>
          <w:szCs w:val="24"/>
        </w:rPr>
        <w:t>,</w:t>
      </w:r>
      <w:r w:rsidR="006B6D15" w:rsidRPr="009F32E6">
        <w:rPr>
          <w:b/>
          <w:szCs w:val="24"/>
        </w:rPr>
        <w:t xml:space="preserve"> </w:t>
      </w:r>
      <w:r w:rsidR="00A03266">
        <w:rPr>
          <w:b/>
          <w:szCs w:val="24"/>
        </w:rPr>
        <w:t>valamint</w:t>
      </w:r>
      <w:r w:rsidR="00A03266" w:rsidRPr="009F32E6">
        <w:rPr>
          <w:b/>
          <w:szCs w:val="24"/>
        </w:rPr>
        <w:t xml:space="preserve"> </w:t>
      </w:r>
      <w:r w:rsidR="006B6D15" w:rsidRPr="009F32E6">
        <w:rPr>
          <w:b/>
          <w:szCs w:val="24"/>
        </w:rPr>
        <w:t>aláírásra jogosult személy által hitelesített</w:t>
      </w:r>
      <w:r w:rsidR="00614768">
        <w:rPr>
          <w:b/>
          <w:szCs w:val="24"/>
        </w:rPr>
        <w:t xml:space="preserve">, </w:t>
      </w:r>
      <w:r w:rsidR="00A03266">
        <w:rPr>
          <w:b/>
          <w:szCs w:val="24"/>
        </w:rPr>
        <w:t>továbbá</w:t>
      </w:r>
    </w:p>
    <w:p w14:paraId="586BFF71" w14:textId="3F3858F6" w:rsidR="0077279E" w:rsidRPr="007B36EE" w:rsidRDefault="0077279E" w:rsidP="004D2A23">
      <w:pPr>
        <w:numPr>
          <w:ilvl w:val="0"/>
          <w:numId w:val="25"/>
        </w:numPr>
        <w:spacing w:after="60"/>
        <w:ind w:left="714" w:hanging="357"/>
        <w:rPr>
          <w:b/>
          <w:szCs w:val="24"/>
        </w:rPr>
      </w:pPr>
      <w:r w:rsidRPr="007B36EE">
        <w:rPr>
          <w:b/>
          <w:szCs w:val="24"/>
        </w:rPr>
        <w:t xml:space="preserve">a </w:t>
      </w:r>
      <w:r w:rsidR="0030055D" w:rsidRPr="007B36EE">
        <w:rPr>
          <w:b/>
          <w:szCs w:val="24"/>
        </w:rPr>
        <w:t xml:space="preserve">megfelelő bélyegzővel ellátott </w:t>
      </w:r>
      <w:r w:rsidR="006B6D15" w:rsidRPr="007B36EE">
        <w:rPr>
          <w:b/>
          <w:szCs w:val="24"/>
        </w:rPr>
        <w:t>adatlap érvényes</w:t>
      </w:r>
      <w:r w:rsidR="0030055D" w:rsidRPr="007B36EE">
        <w:rPr>
          <w:b/>
          <w:szCs w:val="24"/>
        </w:rPr>
        <w:t xml:space="preserve">! </w:t>
      </w:r>
    </w:p>
    <w:p w14:paraId="3926A94A" w14:textId="1B393E32" w:rsidR="00EF0B46" w:rsidRDefault="006B6D15" w:rsidP="007B23B4">
      <w:pPr>
        <w:rPr>
          <w:b/>
          <w:szCs w:val="24"/>
        </w:rPr>
      </w:pPr>
      <w:r w:rsidRPr="009F32E6">
        <w:rPr>
          <w:b/>
          <w:szCs w:val="24"/>
        </w:rPr>
        <w:t>A nem megfelelő szervezet (</w:t>
      </w:r>
      <w:r w:rsidR="00821A4D">
        <w:rPr>
          <w:b/>
          <w:szCs w:val="24"/>
        </w:rPr>
        <w:t xml:space="preserve">pl. </w:t>
      </w:r>
      <w:r w:rsidRPr="009F32E6">
        <w:rPr>
          <w:b/>
          <w:szCs w:val="24"/>
        </w:rPr>
        <w:t xml:space="preserve">megyei </w:t>
      </w:r>
      <w:r w:rsidR="00821A4D">
        <w:rPr>
          <w:b/>
          <w:szCs w:val="24"/>
        </w:rPr>
        <w:t>szövetség</w:t>
      </w:r>
      <w:r w:rsidRPr="009F32E6">
        <w:rPr>
          <w:b/>
          <w:szCs w:val="24"/>
        </w:rPr>
        <w:t xml:space="preserve">, </w:t>
      </w:r>
      <w:r w:rsidR="00821A4D">
        <w:rPr>
          <w:b/>
          <w:szCs w:val="24"/>
        </w:rPr>
        <w:t>sport</w:t>
      </w:r>
      <w:r w:rsidRPr="009F32E6">
        <w:rPr>
          <w:b/>
          <w:szCs w:val="24"/>
        </w:rPr>
        <w:t xml:space="preserve">egyesület) </w:t>
      </w:r>
      <w:r w:rsidRPr="005078D5">
        <w:rPr>
          <w:b/>
          <w:szCs w:val="24"/>
        </w:rPr>
        <w:t xml:space="preserve">által hitelesített </w:t>
      </w:r>
      <w:r w:rsidRPr="009F32E6">
        <w:rPr>
          <w:b/>
          <w:szCs w:val="24"/>
        </w:rPr>
        <w:t xml:space="preserve">eredmény nem vehető figyelembe! </w:t>
      </w:r>
      <w:r w:rsidR="0030055D" w:rsidRPr="009F32E6">
        <w:rPr>
          <w:b/>
          <w:szCs w:val="24"/>
        </w:rPr>
        <w:t xml:space="preserve">Hiánypótlásra nincs lehetőség! </w:t>
      </w:r>
    </w:p>
    <w:p w14:paraId="7E13D47C" w14:textId="77777777" w:rsidR="00EF0B46" w:rsidRDefault="00EF0B46" w:rsidP="00EF0B46">
      <w:pPr>
        <w:spacing w:after="0"/>
        <w:rPr>
          <w:b/>
          <w:szCs w:val="24"/>
        </w:rPr>
      </w:pPr>
    </w:p>
    <w:p w14:paraId="774EE722" w14:textId="77777777" w:rsidR="005E6071" w:rsidRPr="00FF46B0" w:rsidRDefault="007C709A" w:rsidP="0081158A">
      <w:pPr>
        <w:numPr>
          <w:ilvl w:val="0"/>
          <w:numId w:val="21"/>
        </w:numPr>
        <w:spacing w:after="240"/>
        <w:ind w:left="567" w:hanging="567"/>
        <w:rPr>
          <w:b/>
          <w:u w:val="single"/>
        </w:rPr>
      </w:pPr>
      <w:r w:rsidRPr="00B23397">
        <w:rPr>
          <w:b/>
          <w:u w:val="single"/>
        </w:rPr>
        <w:t>Adatkezelési nyilatkozat</w:t>
      </w:r>
      <w:r w:rsidRPr="00FF46B0">
        <w:rPr>
          <w:b/>
          <w:u w:val="single"/>
        </w:rPr>
        <w:t xml:space="preserve"> </w:t>
      </w:r>
    </w:p>
    <w:p w14:paraId="2905F458" w14:textId="1A2BB7A4" w:rsidR="0077279E" w:rsidRDefault="005E6071" w:rsidP="007B23B4">
      <w:r>
        <w:t>A</w:t>
      </w:r>
      <w:r w:rsidR="00065C39">
        <w:t xml:space="preserve"> </w:t>
      </w:r>
      <w:r w:rsidR="00DC2A23">
        <w:t>7</w:t>
      </w:r>
      <w:r w:rsidR="00065C39" w:rsidRPr="00065C39">
        <w:rPr>
          <w:i/>
        </w:rPr>
        <w:t>. mellékletben</w:t>
      </w:r>
      <w:r w:rsidR="00497FCD">
        <w:t xml:space="preserve"> található </w:t>
      </w:r>
      <w:r w:rsidR="00497FCD" w:rsidRPr="00FF46B0">
        <w:rPr>
          <w:i/>
        </w:rPr>
        <w:t>A</w:t>
      </w:r>
      <w:r w:rsidR="00065C39" w:rsidRPr="00FF46B0">
        <w:rPr>
          <w:i/>
        </w:rPr>
        <w:t>da</w:t>
      </w:r>
      <w:r w:rsidRPr="00FF46B0">
        <w:rPr>
          <w:i/>
        </w:rPr>
        <w:t>tkezelési nyilatkozaton</w:t>
      </w:r>
      <w:r w:rsidRPr="005E6071">
        <w:t xml:space="preserve"> </w:t>
      </w:r>
      <w:r w:rsidRPr="005E6071">
        <w:rPr>
          <w:b/>
        </w:rPr>
        <w:t>a</w:t>
      </w:r>
      <w:r w:rsidR="007C709A" w:rsidRPr="005E6071">
        <w:rPr>
          <w:b/>
        </w:rPr>
        <w:t xml:space="preserve"> </w:t>
      </w:r>
      <w:r w:rsidR="00617368">
        <w:rPr>
          <w:b/>
        </w:rPr>
        <w:t>P</w:t>
      </w:r>
      <w:r>
        <w:rPr>
          <w:b/>
        </w:rPr>
        <w:t>ályáz</w:t>
      </w:r>
      <w:r w:rsidR="00065C39">
        <w:rPr>
          <w:b/>
        </w:rPr>
        <w:t>ó</w:t>
      </w:r>
      <w:r>
        <w:rPr>
          <w:b/>
        </w:rPr>
        <w:t xml:space="preserve"> −</w:t>
      </w:r>
      <w:r w:rsidR="007C709A" w:rsidRPr="005E6071">
        <w:rPr>
          <w:b/>
        </w:rPr>
        <w:t xml:space="preserve"> és amennyiben</w:t>
      </w:r>
      <w:r w:rsidR="007C709A" w:rsidRPr="00C54D42">
        <w:rPr>
          <w:b/>
        </w:rPr>
        <w:t xml:space="preserve"> a 16. életévét még </w:t>
      </w:r>
      <w:r w:rsidR="007C709A" w:rsidRPr="00481F7F">
        <w:rPr>
          <w:b/>
        </w:rPr>
        <w:t>nem töltötte be, a Törvényes képviselőj</w:t>
      </w:r>
      <w:r w:rsidRPr="00481F7F">
        <w:rPr>
          <w:b/>
        </w:rPr>
        <w:t xml:space="preserve">e − aláírásával hozzájárulását adja a </w:t>
      </w:r>
      <w:r w:rsidR="007C709A" w:rsidRPr="00481F7F">
        <w:t xml:space="preserve">személyes adatok kezeléséhez, </w:t>
      </w:r>
      <w:r w:rsidRPr="00481F7F">
        <w:t xml:space="preserve">a pályázat </w:t>
      </w:r>
      <w:r w:rsidR="007C709A" w:rsidRPr="00481F7F">
        <w:t>eredmény</w:t>
      </w:r>
      <w:r w:rsidRPr="00481F7F">
        <w:t>ének közzétételéhez</w:t>
      </w:r>
      <w:r w:rsidR="007C709A" w:rsidRPr="00481F7F">
        <w:t>, kép- és hangfelvétel készítéséhez, azoknak a pályázat kiírója által történő</w:t>
      </w:r>
      <w:r w:rsidR="00BA078F">
        <w:t xml:space="preserve"> </w:t>
      </w:r>
      <w:r w:rsidR="007C709A" w:rsidRPr="00481F7F">
        <w:t>felhasználásához</w:t>
      </w:r>
      <w:r w:rsidR="007C709A" w:rsidRPr="00F777FA">
        <w:t>.</w:t>
      </w:r>
      <w:r w:rsidR="007C709A">
        <w:t xml:space="preserve"> </w:t>
      </w:r>
    </w:p>
    <w:p w14:paraId="647BAA82" w14:textId="77777777" w:rsidR="00E014E9" w:rsidRDefault="00C54D42" w:rsidP="00367A8D">
      <w:pPr>
        <w:rPr>
          <w:b/>
        </w:rPr>
      </w:pPr>
      <w:r w:rsidRPr="00C54D42">
        <w:rPr>
          <w:b/>
        </w:rPr>
        <w:t>A nyilatkozat aláírás(ok)</w:t>
      </w:r>
      <w:r w:rsidR="007C709A" w:rsidRPr="00C54D42">
        <w:rPr>
          <w:b/>
        </w:rPr>
        <w:t xml:space="preserve"> nélkül nem érvényes!</w:t>
      </w:r>
      <w:r w:rsidR="00E014E9">
        <w:rPr>
          <w:b/>
        </w:rPr>
        <w:t xml:space="preserve"> </w:t>
      </w:r>
      <w:r w:rsidR="00E014E9" w:rsidRPr="002B6953">
        <w:rPr>
          <w:b/>
        </w:rPr>
        <w:t xml:space="preserve">Hiánypótlásra nincs lehetőség! </w:t>
      </w:r>
    </w:p>
    <w:p w14:paraId="5553AD5F" w14:textId="77777777" w:rsidR="009656F3" w:rsidRPr="0039745B" w:rsidRDefault="009656F3" w:rsidP="00367A8D">
      <w:pPr>
        <w:rPr>
          <w:b/>
        </w:rPr>
      </w:pPr>
    </w:p>
    <w:p w14:paraId="15657ADF" w14:textId="77777777" w:rsidR="00E2238D" w:rsidRPr="00B779E7" w:rsidRDefault="00F00ADF" w:rsidP="00682A9A">
      <w:pPr>
        <w:pStyle w:val="Cmsor2"/>
      </w:pPr>
      <w:bookmarkStart w:id="5" w:name="_Ref479578921"/>
      <w:r>
        <w:t>TOVÁBBI MELLÉKLETEK</w:t>
      </w:r>
      <w:bookmarkEnd w:id="5"/>
    </w:p>
    <w:p w14:paraId="10DF7F6A" w14:textId="2C559A90" w:rsidR="00253242" w:rsidRPr="00D61D2E" w:rsidRDefault="00253242" w:rsidP="00682A9A">
      <w:pPr>
        <w:spacing w:after="0"/>
        <w:rPr>
          <w:b/>
        </w:rPr>
      </w:pPr>
      <w:r w:rsidRPr="00D61D2E">
        <w:rPr>
          <w:b/>
        </w:rPr>
        <w:t>Tanulmányiverseny</w:t>
      </w:r>
      <w:r w:rsidR="009530C2">
        <w:rPr>
          <w:b/>
        </w:rPr>
        <w:t>-</w:t>
      </w:r>
      <w:r w:rsidRPr="00D61D2E">
        <w:rPr>
          <w:b/>
        </w:rPr>
        <w:t xml:space="preserve">eredmények, </w:t>
      </w:r>
      <w:r w:rsidR="00D61D2E" w:rsidRPr="00D61D2E">
        <w:rPr>
          <w:b/>
        </w:rPr>
        <w:t>hallgatói eredmények (</w:t>
      </w:r>
      <w:r w:rsidRPr="00D61D2E">
        <w:rPr>
          <w:b/>
        </w:rPr>
        <w:t xml:space="preserve">tanulmányokhoz kapcsolódó kimagasló </w:t>
      </w:r>
      <w:r w:rsidR="00C23902" w:rsidRPr="00D61D2E">
        <w:rPr>
          <w:b/>
        </w:rPr>
        <w:t>teljesítmények</w:t>
      </w:r>
      <w:r w:rsidR="00D61D2E" w:rsidRPr="00D61D2E">
        <w:rPr>
          <w:b/>
        </w:rPr>
        <w:t>)</w:t>
      </w:r>
      <w:r w:rsidRPr="00D61D2E">
        <w:rPr>
          <w:b/>
        </w:rPr>
        <w:t xml:space="preserve"> igazoló dokumentumai:</w:t>
      </w:r>
    </w:p>
    <w:p w14:paraId="632504DA" w14:textId="106F8366" w:rsidR="00025F27" w:rsidRDefault="00367A8D" w:rsidP="0081158A">
      <w:pPr>
        <w:numPr>
          <w:ilvl w:val="0"/>
          <w:numId w:val="20"/>
        </w:numPr>
        <w:shd w:val="clear" w:color="auto" w:fill="FFFFFF"/>
        <w:spacing w:before="180"/>
        <w:ind w:left="709" w:hanging="284"/>
      </w:pPr>
      <w:r w:rsidRPr="0093481C">
        <w:rPr>
          <w:b/>
        </w:rPr>
        <w:t>I−II. kategória (k</w:t>
      </w:r>
      <w:r w:rsidR="00DE4A14" w:rsidRPr="003E7C2D">
        <w:rPr>
          <w:b/>
        </w:rPr>
        <w:t>öznevelési intézmény tanuló</w:t>
      </w:r>
      <w:r w:rsidR="005D2CE8" w:rsidRPr="00DE4322">
        <w:rPr>
          <w:b/>
        </w:rPr>
        <w:t>ja</w:t>
      </w:r>
      <w:r w:rsidRPr="00CE693B">
        <w:rPr>
          <w:b/>
        </w:rPr>
        <w:t>)</w:t>
      </w:r>
      <w:r w:rsidR="00DE4A14" w:rsidRPr="00CE693B">
        <w:rPr>
          <w:b/>
        </w:rPr>
        <w:t xml:space="preserve"> </w:t>
      </w:r>
      <w:r w:rsidR="00DE4A14" w:rsidRPr="00CB11EA">
        <w:rPr>
          <w:b/>
        </w:rPr>
        <w:t>esetén</w:t>
      </w:r>
      <w:r w:rsidR="004A45B0" w:rsidRPr="00A16517">
        <w:rPr>
          <w:b/>
        </w:rPr>
        <w:t xml:space="preserve"> </w:t>
      </w:r>
      <w:r w:rsidR="000809F4" w:rsidRPr="004E2172">
        <w:t>(</w:t>
      </w:r>
      <w:r w:rsidR="004A45B0" w:rsidRPr="004E2172">
        <w:t>a</w:t>
      </w:r>
      <w:r w:rsidR="004A45B0" w:rsidRPr="005E6B0E">
        <w:t xml:space="preserve">mennyiben a </w:t>
      </w:r>
      <w:r w:rsidR="004A45B0">
        <w:t>P</w:t>
      </w:r>
      <w:r w:rsidR="004A45B0" w:rsidRPr="005E6B0E">
        <w:t xml:space="preserve">ályázó </w:t>
      </w:r>
      <w:r w:rsidR="004A45B0" w:rsidRPr="00DB54AF">
        <w:t xml:space="preserve">rendelkezik </w:t>
      </w:r>
      <w:r w:rsidR="00622266">
        <w:t xml:space="preserve">valamely, </w:t>
      </w:r>
      <w:r w:rsidR="004A45B0" w:rsidRPr="00DB54AF">
        <w:t xml:space="preserve">a </w:t>
      </w:r>
      <w:r w:rsidR="00DF4D5C">
        <w:t>9</w:t>
      </w:r>
      <w:r w:rsidR="004A45B0" w:rsidRPr="0093481C">
        <w:rPr>
          <w:i/>
        </w:rPr>
        <w:t>.3. pontban</w:t>
      </w:r>
      <w:r w:rsidR="004A45B0" w:rsidRPr="00C20CDD">
        <w:t xml:space="preserve"> </w:t>
      </w:r>
      <w:r w:rsidR="00F742F5">
        <w:t xml:space="preserve">megnevezett </w:t>
      </w:r>
      <w:r w:rsidR="004A45B0" w:rsidRPr="00C20CDD">
        <w:t>tanulmányiverseny</w:t>
      </w:r>
      <w:r w:rsidR="004A45B0" w:rsidRPr="00DB54AF">
        <w:t xml:space="preserve">-eredménnyel, és azt </w:t>
      </w:r>
      <w:r w:rsidR="004A45B0" w:rsidRPr="005E6B0E">
        <w:t>a Pályázati adatlapon</w:t>
      </w:r>
      <w:r w:rsidR="001771C2">
        <w:t xml:space="preserve"> is megjelölte</w:t>
      </w:r>
      <w:r w:rsidR="000809F4">
        <w:t xml:space="preserve">): </w:t>
      </w:r>
      <w:r w:rsidR="00DE4A14" w:rsidRPr="0093481C">
        <w:rPr>
          <w:b/>
        </w:rPr>
        <w:t>a</w:t>
      </w:r>
      <w:r w:rsidR="00856F6E" w:rsidRPr="0093481C">
        <w:rPr>
          <w:b/>
        </w:rPr>
        <w:t xml:space="preserve"> tanulmányi verseny </w:t>
      </w:r>
      <w:r w:rsidR="0028332B" w:rsidRPr="003E7C2D">
        <w:rPr>
          <w:b/>
        </w:rPr>
        <w:t>eredmény</w:t>
      </w:r>
      <w:r w:rsidR="00856F6E" w:rsidRPr="00DE4322">
        <w:rPr>
          <w:b/>
        </w:rPr>
        <w:t>é</w:t>
      </w:r>
      <w:r w:rsidR="0028332B" w:rsidRPr="00CE693B">
        <w:rPr>
          <w:b/>
        </w:rPr>
        <w:t xml:space="preserve">t igazoló </w:t>
      </w:r>
      <w:r w:rsidR="004A45B0" w:rsidRPr="00CE693B">
        <w:rPr>
          <w:b/>
        </w:rPr>
        <w:t>oklevél</w:t>
      </w:r>
      <w:r w:rsidR="00016A89">
        <w:rPr>
          <w:b/>
        </w:rPr>
        <w:t xml:space="preserve"> másolata</w:t>
      </w:r>
      <w:r w:rsidR="004A45B0" w:rsidRPr="00FF46B0">
        <w:t xml:space="preserve">, amely hitelesítés </w:t>
      </w:r>
      <w:r w:rsidR="00A02F6B" w:rsidRPr="00175750">
        <w:t>nélkül</w:t>
      </w:r>
      <w:r w:rsidR="00A02F6B" w:rsidRPr="00D51A13">
        <w:t xml:space="preserve"> érvényes. </w:t>
      </w:r>
    </w:p>
    <w:p w14:paraId="1724D12D" w14:textId="4D857F6A" w:rsidR="00025F27" w:rsidRDefault="004A45B0" w:rsidP="00AB611A">
      <w:pPr>
        <w:spacing w:after="60"/>
        <w:ind w:left="709"/>
        <w:rPr>
          <w:b/>
        </w:rPr>
      </w:pPr>
      <w:r w:rsidRPr="00016A89">
        <w:rPr>
          <w:b/>
        </w:rPr>
        <w:t>Oklevél hiányában</w:t>
      </w:r>
      <w:r w:rsidR="000809F4">
        <w:t xml:space="preserve"> – </w:t>
      </w:r>
      <w:r>
        <w:t>vagy a</w:t>
      </w:r>
      <w:r w:rsidR="00A02F6B" w:rsidRPr="00D51A13">
        <w:t xml:space="preserve">mennyiben </w:t>
      </w:r>
      <w:r>
        <w:t>az</w:t>
      </w:r>
      <w:r w:rsidR="001771C2">
        <w:t xml:space="preserve"> </w:t>
      </w:r>
      <w:r w:rsidR="00A02F6B" w:rsidRPr="0093481C">
        <w:t>nem</w:t>
      </w:r>
      <w:r w:rsidR="00A02F6B" w:rsidRPr="00D51A13">
        <w:t xml:space="preserve"> tartalmazza </w:t>
      </w:r>
      <w:r w:rsidR="005D2CE8">
        <w:t>a verseny időpontját</w:t>
      </w:r>
      <w:r w:rsidR="001771C2">
        <w:t>, esetleg</w:t>
      </w:r>
      <w:r w:rsidR="001771C2" w:rsidRPr="001771C2">
        <w:t xml:space="preserve"> </w:t>
      </w:r>
      <w:r w:rsidR="001771C2" w:rsidRPr="00752F83">
        <w:t>csapatverseny esetén</w:t>
      </w:r>
      <w:r w:rsidR="001771C2" w:rsidRPr="001771C2">
        <w:t xml:space="preserve"> </w:t>
      </w:r>
      <w:r w:rsidR="001771C2" w:rsidRPr="00D51A13">
        <w:t>a Pályázó nevét</w:t>
      </w:r>
      <w:r w:rsidR="000809F4">
        <w:t xml:space="preserve"> –</w:t>
      </w:r>
      <w:r w:rsidR="00F1146F" w:rsidRPr="00D51A13">
        <w:t xml:space="preserve"> </w:t>
      </w:r>
      <w:r w:rsidR="00F1146F" w:rsidRPr="00016A89">
        <w:rPr>
          <w:b/>
        </w:rPr>
        <w:t>a</w:t>
      </w:r>
      <w:r w:rsidR="00367A8D" w:rsidRPr="00016A89">
        <w:rPr>
          <w:b/>
        </w:rPr>
        <w:t xml:space="preserve"> </w:t>
      </w:r>
      <w:r w:rsidRPr="00016A89">
        <w:rPr>
          <w:b/>
        </w:rPr>
        <w:t>verseny kiírója által kiállított, aláírással és bélyegzővel ellátott dokumentum</w:t>
      </w:r>
      <w:r>
        <w:t xml:space="preserve">, amely tartalmazza </w:t>
      </w:r>
      <w:r w:rsidRPr="00051AF3">
        <w:t>a verseny és a versenyző nevét, az elért helyezést, a verseny helyszínét és időpontját</w:t>
      </w:r>
      <w:r w:rsidR="00D8716C">
        <w:t>.</w:t>
      </w:r>
      <w:r w:rsidR="00025F27">
        <w:t xml:space="preserve"> </w:t>
      </w:r>
      <w:r w:rsidRPr="00FF46B0">
        <w:rPr>
          <w:b/>
        </w:rPr>
        <w:t>Csak az aláírt, bélyegzővel ellátott igazolás érvényes!</w:t>
      </w:r>
      <w:r>
        <w:t xml:space="preserve"> </w:t>
      </w:r>
    </w:p>
    <w:p w14:paraId="6E9A4B1B" w14:textId="3A78DFF4" w:rsidR="004A45B0" w:rsidRPr="00F47999" w:rsidRDefault="004A45B0" w:rsidP="007B23B4">
      <w:pPr>
        <w:shd w:val="clear" w:color="auto" w:fill="FFFFFF"/>
        <w:ind w:left="709"/>
        <w:rPr>
          <w:b/>
        </w:rPr>
      </w:pPr>
      <w:r w:rsidRPr="00F47999">
        <w:rPr>
          <w:b/>
        </w:rPr>
        <w:t>Igazoló dokumentum hiányában a tanulmányiverseny-eredmény</w:t>
      </w:r>
      <w:r w:rsidR="00281FCB">
        <w:rPr>
          <w:b/>
        </w:rPr>
        <w:t>t</w:t>
      </w:r>
      <w:r w:rsidRPr="00F47999">
        <w:rPr>
          <w:b/>
        </w:rPr>
        <w:t xml:space="preserve"> nem </w:t>
      </w:r>
      <w:r w:rsidR="00281FCB">
        <w:rPr>
          <w:b/>
        </w:rPr>
        <w:t>fogadjuk el</w:t>
      </w:r>
      <w:r w:rsidRPr="00F47999">
        <w:rPr>
          <w:b/>
        </w:rPr>
        <w:t>!</w:t>
      </w:r>
    </w:p>
    <w:p w14:paraId="66AED2AD" w14:textId="784A337B" w:rsidR="000809F4" w:rsidRPr="00FF46B0" w:rsidRDefault="00DE4A14" w:rsidP="0081158A">
      <w:pPr>
        <w:numPr>
          <w:ilvl w:val="0"/>
          <w:numId w:val="20"/>
        </w:numPr>
        <w:spacing w:before="180"/>
        <w:ind w:left="709" w:hanging="284"/>
        <w:rPr>
          <w:b/>
        </w:rPr>
      </w:pPr>
      <w:r w:rsidRPr="00A16517">
        <w:rPr>
          <w:b/>
        </w:rPr>
        <w:t>III. kategória</w:t>
      </w:r>
      <w:r w:rsidR="00367A8D" w:rsidRPr="00C95371">
        <w:rPr>
          <w:b/>
        </w:rPr>
        <w:t xml:space="preserve"> (felsőoktatási intézmény hallgató</w:t>
      </w:r>
      <w:r w:rsidR="005D2CE8" w:rsidRPr="00B81A0A">
        <w:rPr>
          <w:b/>
        </w:rPr>
        <w:t>ja</w:t>
      </w:r>
      <w:r w:rsidRPr="00B81A0A">
        <w:rPr>
          <w:b/>
        </w:rPr>
        <w:t xml:space="preserve">) esetén </w:t>
      </w:r>
      <w:r w:rsidR="000809F4" w:rsidRPr="00D57487">
        <w:t>(</w:t>
      </w:r>
      <w:r w:rsidR="000809F4" w:rsidRPr="00FF46B0">
        <w:t xml:space="preserve">amennyiben a Pályázó rendelkezik </w:t>
      </w:r>
      <w:r w:rsidR="00937F20">
        <w:t xml:space="preserve">valamely, </w:t>
      </w:r>
      <w:r w:rsidR="000809F4" w:rsidRPr="00FF46B0">
        <w:t xml:space="preserve">a </w:t>
      </w:r>
      <w:r w:rsidR="000809F4" w:rsidRPr="00FF46B0">
        <w:rPr>
          <w:i/>
        </w:rPr>
        <w:t>9.4. pontban</w:t>
      </w:r>
      <w:r w:rsidR="006F4CC8">
        <w:t xml:space="preserve"> megnevezett eredménnyel)</w:t>
      </w:r>
      <w:r w:rsidR="000809F4" w:rsidRPr="00FF46B0">
        <w:t xml:space="preserve"> a Pályázati adatlapon</w:t>
      </w:r>
      <w:r w:rsidR="006F4CC8">
        <w:t xml:space="preserve"> tett megjelölés szerint</w:t>
      </w:r>
      <w:r w:rsidR="000809F4" w:rsidRPr="00FF46B0">
        <w:t xml:space="preserve">: </w:t>
      </w:r>
    </w:p>
    <w:p w14:paraId="5BD51927" w14:textId="2CF90FF2" w:rsidR="000809F4" w:rsidRPr="008B2D5C" w:rsidRDefault="006D24C8" w:rsidP="0081158A">
      <w:pPr>
        <w:numPr>
          <w:ilvl w:val="0"/>
          <w:numId w:val="24"/>
        </w:numPr>
        <w:spacing w:after="60"/>
      </w:pPr>
      <w:r w:rsidRPr="008B2D5C">
        <w:t>Nemzeti felsőoktatási</w:t>
      </w:r>
      <w:r w:rsidR="005E6B0E" w:rsidRPr="008B2D5C">
        <w:t xml:space="preserve"> ösztöndíj</w:t>
      </w:r>
      <w:r w:rsidR="00F97BCE" w:rsidRPr="008B2D5C">
        <w:t xml:space="preserve"> adományozás</w:t>
      </w:r>
      <w:r w:rsidR="00EA7A68" w:rsidRPr="008B2D5C">
        <w:t>á</w:t>
      </w:r>
      <w:r w:rsidR="00F97BCE" w:rsidRPr="008B2D5C">
        <w:t xml:space="preserve">t </w:t>
      </w:r>
      <w:r w:rsidR="000809F4" w:rsidRPr="008B2D5C">
        <w:t>igazoló dokumentum</w:t>
      </w:r>
      <w:r w:rsidR="006F4CC8" w:rsidRPr="008B2D5C">
        <w:t xml:space="preserve"> másolata,</w:t>
      </w:r>
    </w:p>
    <w:p w14:paraId="1932D300" w14:textId="1437ED58" w:rsidR="000809F4" w:rsidRPr="008B2D5C" w:rsidRDefault="00724EA8" w:rsidP="0081158A">
      <w:pPr>
        <w:numPr>
          <w:ilvl w:val="0"/>
          <w:numId w:val="24"/>
        </w:numPr>
        <w:spacing w:after="60"/>
      </w:pPr>
      <w:r w:rsidRPr="008B2D5C">
        <w:t xml:space="preserve">Új Nemzeti Kiválóság Program (ÚNKP) keretében adományozott </w:t>
      </w:r>
      <w:r w:rsidR="004162C8" w:rsidRPr="008B2D5C">
        <w:rPr>
          <w:bCs/>
        </w:rPr>
        <w:t>n</w:t>
      </w:r>
      <w:r w:rsidR="00F97BCE" w:rsidRPr="008B2D5C">
        <w:t xml:space="preserve">emzeti </w:t>
      </w:r>
      <w:r w:rsidR="004162C8" w:rsidRPr="008B2D5C">
        <w:t>f</w:t>
      </w:r>
      <w:r w:rsidR="00F97BCE" w:rsidRPr="008B2D5C">
        <w:t xml:space="preserve">elsőoktatási </w:t>
      </w:r>
      <w:r w:rsidR="004162C8" w:rsidRPr="008B2D5C">
        <w:t>k</w:t>
      </w:r>
      <w:r w:rsidR="00F97BCE" w:rsidRPr="008B2D5C">
        <w:t xml:space="preserve">iválóság </w:t>
      </w:r>
      <w:r w:rsidR="004162C8" w:rsidRPr="008B2D5C">
        <w:t>ö</w:t>
      </w:r>
      <w:r w:rsidR="00F97BCE" w:rsidRPr="008B2D5C">
        <w:t xml:space="preserve">sztöndíj </w:t>
      </w:r>
      <w:r w:rsidRPr="008B2D5C">
        <w:t xml:space="preserve">szakmai záró </w:t>
      </w:r>
      <w:r w:rsidRPr="008B2D5C">
        <w:rPr>
          <w:bCs/>
        </w:rPr>
        <w:t>beszámoló</w:t>
      </w:r>
      <w:r w:rsidR="00BE3C62" w:rsidRPr="008B2D5C">
        <w:rPr>
          <w:bCs/>
        </w:rPr>
        <w:t>jának</w:t>
      </w:r>
      <w:r w:rsidRPr="008B2D5C">
        <w:t xml:space="preserve"> elfogadását és minősítését</w:t>
      </w:r>
      <w:r w:rsidR="000809F4" w:rsidRPr="008B2D5C">
        <w:t xml:space="preserve"> igazoló dokumentum</w:t>
      </w:r>
      <w:r w:rsidR="006F4CC8" w:rsidRPr="008B2D5C">
        <w:t xml:space="preserve"> másolata</w:t>
      </w:r>
      <w:r w:rsidR="00225069" w:rsidRPr="008B2D5C">
        <w:t xml:space="preserve">, amelynek </w:t>
      </w:r>
      <w:r w:rsidR="00E40FF2" w:rsidRPr="008B2D5C">
        <w:t>tartalmaznia kell a hallgató nevét, az ösztöndíj megnevezését, m</w:t>
      </w:r>
      <w:r w:rsidR="00225069" w:rsidRPr="008B2D5C">
        <w:t xml:space="preserve">ely </w:t>
      </w:r>
      <w:r w:rsidR="00E40FF2" w:rsidRPr="008B2D5C">
        <w:t>időszakra vonatkozik, a záró beszámoló minősítését,</w:t>
      </w:r>
      <w:r w:rsidR="00AB611A" w:rsidRPr="008B2D5C">
        <w:t xml:space="preserve"> valamint</w:t>
      </w:r>
      <w:r w:rsidR="00E40FF2" w:rsidRPr="008B2D5C">
        <w:t xml:space="preserve"> a minősítés időpontját</w:t>
      </w:r>
      <w:r w:rsidR="00225069" w:rsidRPr="008B2D5C">
        <w:t xml:space="preserve"> a felsőoktatási intézmény képviselőjének hivatalos aláí</w:t>
      </w:r>
      <w:r w:rsidR="006F4CC8" w:rsidRPr="008B2D5C">
        <w:t>rásával és bélyegzővel ellátva,</w:t>
      </w:r>
    </w:p>
    <w:p w14:paraId="4DD554B5" w14:textId="65F6A14C" w:rsidR="00937F20" w:rsidRPr="008B2D5C" w:rsidRDefault="005E6B0E" w:rsidP="0081158A">
      <w:pPr>
        <w:numPr>
          <w:ilvl w:val="0"/>
          <w:numId w:val="24"/>
        </w:numPr>
        <w:spacing w:after="60"/>
        <w:ind w:left="1434" w:hanging="357"/>
      </w:pPr>
      <w:r w:rsidRPr="008B2D5C">
        <w:lastRenderedPageBreak/>
        <w:t>Országos Tudományos Diákköri Konferenci</w:t>
      </w:r>
      <w:r w:rsidR="00587374" w:rsidRPr="008B2D5C">
        <w:t xml:space="preserve">án </w:t>
      </w:r>
      <w:r w:rsidR="00AB611A" w:rsidRPr="008B2D5C">
        <w:t xml:space="preserve">(OTDK) </w:t>
      </w:r>
      <w:r w:rsidR="00587374" w:rsidRPr="008B2D5C">
        <w:t>elért eredmény</w:t>
      </w:r>
      <w:r w:rsidR="00AB611A" w:rsidRPr="008B2D5C">
        <w:t>t</w:t>
      </w:r>
      <w:r w:rsidR="00587374" w:rsidRPr="008B2D5C">
        <w:t xml:space="preserve"> </w:t>
      </w:r>
      <w:r w:rsidR="00BE3C62" w:rsidRPr="008B2D5C">
        <w:t>t</w:t>
      </w:r>
      <w:r w:rsidR="00587374" w:rsidRPr="008B2D5C">
        <w:t>anúsító oklevél</w:t>
      </w:r>
      <w:r w:rsidR="006F4CC8" w:rsidRPr="008B2D5C">
        <w:t xml:space="preserve"> másolata, illetve</w:t>
      </w:r>
    </w:p>
    <w:p w14:paraId="0C1F75F4" w14:textId="268A7250" w:rsidR="00DE4322" w:rsidRPr="008B2D5C" w:rsidRDefault="00937F20" w:rsidP="0081158A">
      <w:pPr>
        <w:numPr>
          <w:ilvl w:val="0"/>
          <w:numId w:val="24"/>
        </w:numPr>
        <w:spacing w:after="60"/>
      </w:pPr>
      <w:r w:rsidRPr="008B2D5C">
        <w:t>Tudományos Diákkörök</w:t>
      </w:r>
      <w:r w:rsidR="006D24C8" w:rsidRPr="008B2D5C">
        <w:t xml:space="preserve"> XVIII. Kárpát-medencei</w:t>
      </w:r>
      <w:r w:rsidRPr="008B2D5C">
        <w:t xml:space="preserve"> Konferenciáj</w:t>
      </w:r>
      <w:r w:rsidR="00BE3C62" w:rsidRPr="008B2D5C">
        <w:t>án</w:t>
      </w:r>
      <w:r w:rsidRPr="008B2D5C">
        <w:t xml:space="preserve"> (TUDOK) </w:t>
      </w:r>
      <w:r w:rsidR="00BE3C62" w:rsidRPr="008B2D5C">
        <w:t xml:space="preserve">elért </w:t>
      </w:r>
      <w:r w:rsidRPr="008B2D5C">
        <w:t>eredmény</w:t>
      </w:r>
      <w:r w:rsidR="00BE3C62" w:rsidRPr="008B2D5C">
        <w:t>t</w:t>
      </w:r>
      <w:r w:rsidRPr="008B2D5C">
        <w:t xml:space="preserve"> </w:t>
      </w:r>
      <w:r w:rsidR="00BE3C62" w:rsidRPr="008B2D5C">
        <w:t xml:space="preserve">tanúsító </w:t>
      </w:r>
      <w:r w:rsidR="00272D7E" w:rsidRPr="008B2D5C">
        <w:t>oklevél</w:t>
      </w:r>
      <w:r w:rsidR="006F4CC8" w:rsidRPr="008B2D5C">
        <w:t xml:space="preserve"> másolata.</w:t>
      </w:r>
    </w:p>
    <w:p w14:paraId="00C97AE4" w14:textId="767DC403" w:rsidR="005E6B0E" w:rsidRPr="008B2D5C" w:rsidRDefault="000809F4" w:rsidP="000E6617">
      <w:pPr>
        <w:ind w:left="709" w:hanging="1"/>
        <w:rPr>
          <w:b/>
        </w:rPr>
      </w:pPr>
      <w:r w:rsidRPr="008B2D5C">
        <w:rPr>
          <w:b/>
        </w:rPr>
        <w:t>Az i</w:t>
      </w:r>
      <w:r w:rsidR="005E6B0E" w:rsidRPr="008B2D5C">
        <w:rPr>
          <w:b/>
        </w:rPr>
        <w:t>gazoló dokumentum</w:t>
      </w:r>
      <w:r w:rsidRPr="008B2D5C">
        <w:rPr>
          <w:b/>
        </w:rPr>
        <w:t xml:space="preserve"> </w:t>
      </w:r>
      <w:r w:rsidR="00DE4322" w:rsidRPr="008B2D5C">
        <w:rPr>
          <w:b/>
        </w:rPr>
        <w:t xml:space="preserve">másolata </w:t>
      </w:r>
      <w:r w:rsidRPr="008B2D5C">
        <w:rPr>
          <w:b/>
        </w:rPr>
        <w:t>hitelesítés nélkül érvényes</w:t>
      </w:r>
      <w:r w:rsidR="00DE4322" w:rsidRPr="008B2D5C">
        <w:rPr>
          <w:b/>
        </w:rPr>
        <w:t xml:space="preserve">. Igazoló dokumentum </w:t>
      </w:r>
      <w:r w:rsidR="005E6B0E" w:rsidRPr="008B2D5C">
        <w:rPr>
          <w:b/>
        </w:rPr>
        <w:t xml:space="preserve">hiányában az eredmény </w:t>
      </w:r>
      <w:r w:rsidR="00F4337A" w:rsidRPr="008B2D5C">
        <w:rPr>
          <w:b/>
        </w:rPr>
        <w:t>nem értékelhető</w:t>
      </w:r>
      <w:r w:rsidR="00DE4322" w:rsidRPr="008B2D5C">
        <w:rPr>
          <w:b/>
        </w:rPr>
        <w:t>!</w:t>
      </w:r>
      <w:r w:rsidR="007910E2" w:rsidRPr="008B2D5C">
        <w:rPr>
          <w:b/>
        </w:rPr>
        <w:t xml:space="preserve"> </w:t>
      </w:r>
    </w:p>
    <w:p w14:paraId="4DC048EE" w14:textId="77777777" w:rsidR="0095097D" w:rsidRPr="00E40CDF" w:rsidRDefault="0095097D" w:rsidP="00682A9A">
      <w:pPr>
        <w:pStyle w:val="Cmsor1"/>
      </w:pPr>
      <w:r w:rsidRPr="00E40CDF">
        <w:t xml:space="preserve">A </w:t>
      </w:r>
      <w:r w:rsidR="00F00ADF" w:rsidRPr="00E40CDF">
        <w:t>PÁLYÁZAT BENYÚJTÁSA</w:t>
      </w:r>
    </w:p>
    <w:p w14:paraId="5AFC6BAC" w14:textId="77777777" w:rsidR="007C2074" w:rsidRPr="000435B2" w:rsidRDefault="007C2074" w:rsidP="007C2074">
      <w:pPr>
        <w:pStyle w:val="Cmsor2"/>
      </w:pPr>
      <w:r w:rsidRPr="000435B2">
        <w:t>BENYÚJTÁSi HATÁRIDő</w:t>
      </w:r>
    </w:p>
    <w:p w14:paraId="20BB8339" w14:textId="70B113CE" w:rsidR="007C2074" w:rsidRDefault="007C2074" w:rsidP="007C2074">
      <w:pPr>
        <w:tabs>
          <w:tab w:val="left" w:pos="284"/>
        </w:tabs>
        <w:spacing w:after="200" w:line="276" w:lineRule="auto"/>
        <w:contextualSpacing/>
        <w:rPr>
          <w:rFonts w:eastAsia="Calibri"/>
          <w:b/>
          <w:szCs w:val="24"/>
          <w:lang w:eastAsia="en-US"/>
        </w:rPr>
      </w:pPr>
      <w:r w:rsidRPr="00E66CF6">
        <w:rPr>
          <w:b/>
          <w:bCs/>
          <w:szCs w:val="24"/>
        </w:rPr>
        <w:t xml:space="preserve">A pályázat benyújtásának </w:t>
      </w:r>
      <w:r>
        <w:rPr>
          <w:b/>
          <w:bCs/>
          <w:szCs w:val="24"/>
        </w:rPr>
        <w:t xml:space="preserve">(postai feladásának) </w:t>
      </w:r>
      <w:r w:rsidRPr="00E66CF6">
        <w:rPr>
          <w:b/>
          <w:bCs/>
          <w:szCs w:val="24"/>
        </w:rPr>
        <w:t xml:space="preserve">határideje: </w:t>
      </w:r>
      <w:r w:rsidRPr="00AE3D29">
        <w:rPr>
          <w:b/>
          <w:bCs/>
          <w:szCs w:val="24"/>
        </w:rPr>
        <w:t>201</w:t>
      </w:r>
      <w:r w:rsidR="006D24C8" w:rsidRPr="00AE3D29">
        <w:rPr>
          <w:b/>
          <w:bCs/>
          <w:szCs w:val="24"/>
        </w:rPr>
        <w:t>9</w:t>
      </w:r>
      <w:r w:rsidRPr="00AE3D29">
        <w:rPr>
          <w:b/>
          <w:bCs/>
          <w:szCs w:val="24"/>
        </w:rPr>
        <w:t xml:space="preserve">. </w:t>
      </w:r>
      <w:r w:rsidR="006D24C8" w:rsidRPr="00AE3D29">
        <w:rPr>
          <w:b/>
          <w:bCs/>
          <w:szCs w:val="24"/>
        </w:rPr>
        <w:t xml:space="preserve">március </w:t>
      </w:r>
      <w:r w:rsidR="008B2D5C">
        <w:rPr>
          <w:b/>
          <w:bCs/>
          <w:szCs w:val="24"/>
        </w:rPr>
        <w:t>28</w:t>
      </w:r>
      <w:r w:rsidRPr="00AE3D29">
        <w:rPr>
          <w:b/>
          <w:bCs/>
          <w:szCs w:val="24"/>
        </w:rPr>
        <w:t>.</w:t>
      </w:r>
      <w:r w:rsidR="006D24C8" w:rsidRPr="00AE3D29">
        <w:rPr>
          <w:b/>
          <w:bCs/>
          <w:szCs w:val="24"/>
        </w:rPr>
        <w:t>, 24:00 óra</w:t>
      </w:r>
      <w:r w:rsidRPr="00AE3D29">
        <w:rPr>
          <w:rFonts w:eastAsia="Calibri"/>
          <w:b/>
          <w:szCs w:val="24"/>
          <w:lang w:eastAsia="en-US"/>
        </w:rPr>
        <w:t xml:space="preserve"> </w:t>
      </w:r>
    </w:p>
    <w:p w14:paraId="54A5DE19" w14:textId="6EA2D64F" w:rsidR="007C2074" w:rsidRPr="00F529D7" w:rsidRDefault="007C2074" w:rsidP="007C2074">
      <w:pPr>
        <w:spacing w:before="120" w:after="0"/>
      </w:pPr>
      <w:r>
        <w:t>A</w:t>
      </w:r>
      <w:r w:rsidRPr="00F529D7">
        <w:t xml:space="preserve"> határidő lejártát követően beérkező </w:t>
      </w:r>
      <w:r w:rsidR="00372033">
        <w:t xml:space="preserve">pályázatokat </w:t>
      </w:r>
      <w:r w:rsidRPr="00F529D7">
        <w:t>elutasít</w:t>
      </w:r>
      <w:r w:rsidR="00372033">
        <w:t>juk.</w:t>
      </w:r>
      <w:r>
        <w:t xml:space="preserve"> </w:t>
      </w:r>
    </w:p>
    <w:p w14:paraId="4A99A96D" w14:textId="69C5CF5A" w:rsidR="00B91CBF" w:rsidRPr="006F708C" w:rsidRDefault="00B91CBF" w:rsidP="00B91CBF">
      <w:pPr>
        <w:pStyle w:val="Cmsor2"/>
      </w:pPr>
      <w:r w:rsidRPr="006F708C">
        <w:t>Pályázati dokumentáció</w:t>
      </w:r>
    </w:p>
    <w:p w14:paraId="185649A1" w14:textId="415373CA" w:rsidR="00515CF3" w:rsidRPr="008B2D5C" w:rsidRDefault="00E40CDF" w:rsidP="00E40CDF">
      <w:pPr>
        <w:rPr>
          <w:b/>
        </w:rPr>
      </w:pPr>
      <w:r w:rsidRPr="008B2D5C">
        <w:rPr>
          <w:b/>
        </w:rPr>
        <w:t xml:space="preserve">A pályázati dokumentációt </w:t>
      </w:r>
      <w:r w:rsidR="003416A2" w:rsidRPr="008B2D5C">
        <w:rPr>
          <w:b/>
        </w:rPr>
        <w:t xml:space="preserve">az alábbiak szerint rendezve </w:t>
      </w:r>
      <w:r w:rsidRPr="008B2D5C">
        <w:rPr>
          <w:b/>
        </w:rPr>
        <w:t>kell benyújtani</w:t>
      </w:r>
      <w:r w:rsidR="003416A2" w:rsidRPr="008B2D5C">
        <w:rPr>
          <w:b/>
        </w:rPr>
        <w:t xml:space="preserve">: </w:t>
      </w:r>
    </w:p>
    <w:p w14:paraId="0405AA79" w14:textId="257F6DE0" w:rsidR="00B91CBF" w:rsidRPr="00E66CF6" w:rsidRDefault="00E40CDF" w:rsidP="0081158A">
      <w:pPr>
        <w:numPr>
          <w:ilvl w:val="0"/>
          <w:numId w:val="5"/>
        </w:numPr>
        <w:spacing w:after="60"/>
      </w:pPr>
      <w:r w:rsidRPr="00E66CF6">
        <w:t>Pályázati adatlap</w:t>
      </w:r>
      <w:r w:rsidR="000435B2" w:rsidRPr="00E66CF6">
        <w:t xml:space="preserve"> </w:t>
      </w:r>
      <w:r w:rsidR="00AE3D29" w:rsidRPr="003F5966">
        <w:rPr>
          <w:i/>
        </w:rPr>
        <w:t>(</w:t>
      </w:r>
      <w:r w:rsidR="003F5966" w:rsidRPr="00DF5E52">
        <w:rPr>
          <w:i/>
          <w:u w:val="single"/>
        </w:rPr>
        <w:t>Elektr</w:t>
      </w:r>
      <w:r w:rsidR="003F5966" w:rsidRPr="003F5966">
        <w:rPr>
          <w:i/>
          <w:u w:val="single"/>
        </w:rPr>
        <w:t>onikusan is kér</w:t>
      </w:r>
      <w:r w:rsidR="003F5966">
        <w:rPr>
          <w:i/>
          <w:u w:val="single"/>
        </w:rPr>
        <w:t>jü</w:t>
      </w:r>
      <w:r w:rsidR="003F5966" w:rsidRPr="003F5966">
        <w:rPr>
          <w:i/>
          <w:u w:val="single"/>
        </w:rPr>
        <w:t>k megküldeni</w:t>
      </w:r>
      <w:r w:rsidR="003F5966" w:rsidRPr="003F5966">
        <w:rPr>
          <w:i/>
        </w:rPr>
        <w:t xml:space="preserve"> a </w:t>
      </w:r>
      <w:hyperlink r:id="rId15" w:history="1">
        <w:r w:rsidR="003F5966" w:rsidRPr="003F5966">
          <w:rPr>
            <w:rStyle w:val="Hiperhivatkozs"/>
            <w:i/>
          </w:rPr>
          <w:t>jotanulo-josportolo@emmi.gov.hu</w:t>
        </w:r>
      </w:hyperlink>
      <w:r w:rsidR="003F5966" w:rsidRPr="003F5966">
        <w:rPr>
          <w:i/>
        </w:rPr>
        <w:t xml:space="preserve"> </w:t>
      </w:r>
      <w:r w:rsidR="003F5966">
        <w:rPr>
          <w:i/>
        </w:rPr>
        <w:t>címr</w:t>
      </w:r>
      <w:r w:rsidR="00DF5E52">
        <w:rPr>
          <w:i/>
        </w:rPr>
        <w:t>e</w:t>
      </w:r>
      <w:r w:rsidR="003F5966">
        <w:rPr>
          <w:i/>
        </w:rPr>
        <w:t>,</w:t>
      </w:r>
      <w:r w:rsidR="00DF5E52">
        <w:rPr>
          <w:i/>
        </w:rPr>
        <w:t xml:space="preserve"> </w:t>
      </w:r>
      <w:r w:rsidR="003F5966">
        <w:rPr>
          <w:i/>
        </w:rPr>
        <w:t>valamint</w:t>
      </w:r>
      <w:r w:rsidR="003F5966" w:rsidRPr="003F5966">
        <w:rPr>
          <w:i/>
        </w:rPr>
        <w:t xml:space="preserve"> </w:t>
      </w:r>
      <w:r w:rsidR="003F5966" w:rsidRPr="003F5966">
        <w:rPr>
          <w:i/>
          <w:u w:val="single"/>
        </w:rPr>
        <w:t>kinyomtatni és aláírni,</w:t>
      </w:r>
      <w:r w:rsidR="003F5966" w:rsidRPr="003F5966">
        <w:rPr>
          <w:i/>
        </w:rPr>
        <w:t xml:space="preserve"> majd kizárólag 1 példányban </w:t>
      </w:r>
      <w:r w:rsidR="00DF5E52">
        <w:rPr>
          <w:i/>
        </w:rPr>
        <w:t>megküldeni</w:t>
      </w:r>
      <w:r w:rsidR="003F5966" w:rsidRPr="003F5966">
        <w:rPr>
          <w:i/>
        </w:rPr>
        <w:t xml:space="preserve"> </w:t>
      </w:r>
      <w:r w:rsidR="003F5966" w:rsidRPr="00DF5E52">
        <w:rPr>
          <w:i/>
          <w:u w:val="single"/>
        </w:rPr>
        <w:t>postai úton</w:t>
      </w:r>
      <w:r w:rsidR="003F5966" w:rsidRPr="003F5966">
        <w:rPr>
          <w:i/>
        </w:rPr>
        <w:t>.</w:t>
      </w:r>
      <w:r w:rsidR="00DF5E52">
        <w:rPr>
          <w:i/>
        </w:rPr>
        <w:t xml:space="preserve"> </w:t>
      </w:r>
      <w:r w:rsidR="00AE3D29" w:rsidRPr="003F5966">
        <w:rPr>
          <w:i/>
        </w:rPr>
        <w:t>Kérjük, ne tűzzék össze a mellékletekkel!)</w:t>
      </w:r>
    </w:p>
    <w:p w14:paraId="15C22FD9" w14:textId="77777777" w:rsidR="00E40CDF" w:rsidRDefault="00E40CDF" w:rsidP="0081158A">
      <w:pPr>
        <w:numPr>
          <w:ilvl w:val="0"/>
          <w:numId w:val="5"/>
        </w:numPr>
        <w:spacing w:after="60"/>
        <w:ind w:left="703" w:hanging="357"/>
        <w:rPr>
          <w:i/>
        </w:rPr>
      </w:pPr>
      <w:r>
        <w:t>K</w:t>
      </w:r>
      <w:r w:rsidR="00B91CBF" w:rsidRPr="00F04E83">
        <w:t>ötelező mellékletek</w:t>
      </w:r>
      <w:r>
        <w:t xml:space="preserve">: </w:t>
      </w:r>
    </w:p>
    <w:p w14:paraId="19575484" w14:textId="5CC2CCB2" w:rsidR="00E40CDF" w:rsidRPr="00001801" w:rsidRDefault="00E40CDF" w:rsidP="0081158A">
      <w:pPr>
        <w:numPr>
          <w:ilvl w:val="0"/>
          <w:numId w:val="30"/>
        </w:numPr>
        <w:spacing w:after="60"/>
        <w:ind w:left="1134" w:firstLine="0"/>
      </w:pPr>
      <w:r w:rsidRPr="00001801">
        <w:t>Ajánlás (2</w:t>
      </w:r>
      <w:r w:rsidR="006F708C" w:rsidRPr="00001801">
        <w:t xml:space="preserve">. vagy </w:t>
      </w:r>
      <w:r w:rsidRPr="00001801">
        <w:t>3. melléklet)</w:t>
      </w:r>
      <w:r w:rsidR="00A92181">
        <w:t>,</w:t>
      </w:r>
    </w:p>
    <w:p w14:paraId="51EC48FF" w14:textId="3833BF5A" w:rsidR="006F708C" w:rsidRPr="00001801" w:rsidRDefault="006F708C" w:rsidP="0081158A">
      <w:pPr>
        <w:numPr>
          <w:ilvl w:val="0"/>
          <w:numId w:val="30"/>
        </w:numPr>
        <w:spacing w:after="60"/>
        <w:ind w:left="1134" w:firstLine="0"/>
      </w:pPr>
      <w:r w:rsidRPr="00001801">
        <w:t>Tanulmányi eredményt igazoló dokumentum</w:t>
      </w:r>
      <w:r w:rsidR="00A92181">
        <w:t>,</w:t>
      </w:r>
    </w:p>
    <w:p w14:paraId="17E9DD98" w14:textId="3440AEBF" w:rsidR="00E40CDF" w:rsidRPr="00001801" w:rsidRDefault="00E40CDF" w:rsidP="0081158A">
      <w:pPr>
        <w:numPr>
          <w:ilvl w:val="0"/>
          <w:numId w:val="30"/>
        </w:numPr>
        <w:spacing w:after="60"/>
        <w:ind w:left="1134" w:firstLine="0"/>
      </w:pPr>
      <w:r w:rsidRPr="00001801">
        <w:t>Sporteredmény-hitelesítő adatlap(ok) (5-6. melléklet)</w:t>
      </w:r>
      <w:r w:rsidR="00A92181">
        <w:t>, valamint</w:t>
      </w:r>
    </w:p>
    <w:p w14:paraId="7B84DF7D" w14:textId="24A6E439" w:rsidR="000C7619" w:rsidRDefault="00E40CDF" w:rsidP="0081158A">
      <w:pPr>
        <w:numPr>
          <w:ilvl w:val="0"/>
          <w:numId w:val="30"/>
        </w:numPr>
        <w:spacing w:after="60"/>
        <w:ind w:left="1134" w:firstLine="0"/>
      </w:pPr>
      <w:r w:rsidRPr="00001801">
        <w:t>Adatvédelmi nyilatkozat (7. melléklet)</w:t>
      </w:r>
      <w:r w:rsidR="00DF5E52">
        <w:t>.</w:t>
      </w:r>
    </w:p>
    <w:p w14:paraId="5345E904" w14:textId="4CB1090C" w:rsidR="00E40CDF" w:rsidRDefault="00E40CDF" w:rsidP="0081158A">
      <w:pPr>
        <w:numPr>
          <w:ilvl w:val="0"/>
          <w:numId w:val="5"/>
        </w:numPr>
        <w:spacing w:after="60"/>
        <w:ind w:left="703" w:hanging="357"/>
      </w:pPr>
      <w:r w:rsidRPr="00E40CDF">
        <w:t>További mellékletek</w:t>
      </w:r>
      <w:r>
        <w:t>:</w:t>
      </w:r>
      <w:r w:rsidRPr="00E40CDF">
        <w:t xml:space="preserve"> </w:t>
      </w:r>
      <w:r w:rsidRPr="00F04E83">
        <w:t xml:space="preserve">tanulmányiverseny-eredmények, illetve hallgatói eredmények esetén </w:t>
      </w:r>
      <w:r w:rsidRPr="00E40CDF">
        <w:t>azok igazoló dokumentumai.</w:t>
      </w:r>
    </w:p>
    <w:p w14:paraId="339CDB6D" w14:textId="77777777" w:rsidR="00A554DB" w:rsidRDefault="00A554DB" w:rsidP="00A554DB">
      <w:pPr>
        <w:spacing w:after="60"/>
        <w:ind w:left="703"/>
      </w:pPr>
    </w:p>
    <w:p w14:paraId="72F1EFA8" w14:textId="77777777" w:rsidR="007C2074" w:rsidRDefault="007C2074" w:rsidP="007C2074">
      <w:pPr>
        <w:pStyle w:val="Cmsor2"/>
      </w:pPr>
      <w:r>
        <w:t>P</w:t>
      </w:r>
      <w:r w:rsidRPr="00BD4BE1">
        <w:t>ÁLYÁZAT BENYÚJTÁSÁNAK MÓDJA</w:t>
      </w:r>
    </w:p>
    <w:p w14:paraId="6EFD4E39" w14:textId="263DC1AA" w:rsidR="00D705D6" w:rsidRPr="00D705D6" w:rsidRDefault="00BD4B69" w:rsidP="00D705D6">
      <w:pPr>
        <w:rPr>
          <w:b/>
          <w:spacing w:val="-2"/>
        </w:rPr>
      </w:pPr>
      <w:r w:rsidRPr="007B4735">
        <w:t xml:space="preserve">A pályázati dokumentációt </w:t>
      </w:r>
      <w:r w:rsidR="00696A96">
        <w:t xml:space="preserve">(az </w:t>
      </w:r>
      <w:r w:rsidR="00696A96" w:rsidRPr="00696A96">
        <w:rPr>
          <w:b/>
          <w:i/>
          <w:u w:val="single"/>
        </w:rPr>
        <w:t>1. mellékletet</w:t>
      </w:r>
      <w:r w:rsidR="00696A96" w:rsidRPr="00696A96">
        <w:rPr>
          <w:b/>
          <w:u w:val="single"/>
        </w:rPr>
        <w:t xml:space="preserve"> képező </w:t>
      </w:r>
      <w:r w:rsidR="00696A96" w:rsidRPr="00696A96">
        <w:rPr>
          <w:b/>
          <w:i/>
          <w:u w:val="single"/>
        </w:rPr>
        <w:t>Pályázati adatlap</w:t>
      </w:r>
      <w:r w:rsidR="00696A96" w:rsidRPr="00696A96">
        <w:rPr>
          <w:u w:val="single"/>
        </w:rPr>
        <w:t xml:space="preserve"> </w:t>
      </w:r>
      <w:r w:rsidR="00696A96" w:rsidRPr="00696A96">
        <w:rPr>
          <w:b/>
          <w:u w:val="single"/>
        </w:rPr>
        <w:t>kivételével</w:t>
      </w:r>
      <w:r w:rsidR="00696A96">
        <w:t xml:space="preserve"> – ld. 7.2. pont) </w:t>
      </w:r>
      <w:r w:rsidR="00DF5E52" w:rsidRPr="00DF5E52">
        <w:rPr>
          <w:b/>
        </w:rPr>
        <w:t>három</w:t>
      </w:r>
      <w:r w:rsidR="00DF5E52">
        <w:rPr>
          <w:b/>
        </w:rPr>
        <w:t>,</w:t>
      </w:r>
      <w:r w:rsidRPr="007B4735">
        <w:rPr>
          <w:b/>
        </w:rPr>
        <w:t xml:space="preserve"> </w:t>
      </w:r>
      <w:r w:rsidRPr="007B4735">
        <w:t xml:space="preserve">– </w:t>
      </w:r>
      <w:r w:rsidRPr="007B4735">
        <w:rPr>
          <w:b/>
        </w:rPr>
        <w:t xml:space="preserve">egy eredeti és </w:t>
      </w:r>
      <w:r w:rsidR="00DF5E52">
        <w:rPr>
          <w:b/>
        </w:rPr>
        <w:t>két</w:t>
      </w:r>
      <w:r w:rsidRPr="007B4735">
        <w:t xml:space="preserve">, az eredetivel megegyező egyszerű </w:t>
      </w:r>
      <w:r w:rsidRPr="007B4735">
        <w:rPr>
          <w:b/>
        </w:rPr>
        <w:t>másolat</w:t>
      </w:r>
      <w:r w:rsidRPr="007B4735">
        <w:t xml:space="preserve"> </w:t>
      </w:r>
      <w:r w:rsidRPr="007B4735">
        <w:rPr>
          <w:b/>
        </w:rPr>
        <w:t>– példányban</w:t>
      </w:r>
      <w:r w:rsidRPr="007B4735">
        <w:t xml:space="preserve"> </w:t>
      </w:r>
      <w:r w:rsidRPr="00BD4B69">
        <w:rPr>
          <w:b/>
          <w:u w:val="single"/>
        </w:rPr>
        <w:t>papíralapon,</w:t>
      </w:r>
      <w:r w:rsidRPr="00BD4B69">
        <w:rPr>
          <w:u w:val="single"/>
        </w:rPr>
        <w:t xml:space="preserve"> </w:t>
      </w:r>
      <w:r w:rsidRPr="00BD4B69">
        <w:rPr>
          <w:b/>
          <w:u w:val="single"/>
        </w:rPr>
        <w:t>postai úton</w:t>
      </w:r>
      <w:r>
        <w:rPr>
          <w:b/>
        </w:rPr>
        <w:t>, ajánlott levélben</w:t>
      </w:r>
      <w:r w:rsidRPr="007B4735">
        <w:t xml:space="preserve"> kell benyújtani</w:t>
      </w:r>
      <w:r w:rsidRPr="007B4735">
        <w:rPr>
          <w:b/>
        </w:rPr>
        <w:t xml:space="preserve"> </w:t>
      </w:r>
      <w:r w:rsidR="00D705D6" w:rsidRPr="00D705D6">
        <w:rPr>
          <w:b/>
          <w:spacing w:val="-2"/>
        </w:rPr>
        <w:t>az Emberi Erőforrások Minisztériuma címére:</w:t>
      </w:r>
    </w:p>
    <w:p w14:paraId="791D5442" w14:textId="77777777" w:rsidR="00D705D6" w:rsidRDefault="00D705D6" w:rsidP="00D705D6">
      <w:pPr>
        <w:spacing w:after="0"/>
        <w:ind w:firstLine="709"/>
        <w:jc w:val="left"/>
      </w:pPr>
      <w:r w:rsidRPr="00B91CBF">
        <w:t>Emberi Erőforrások Minisztériuma</w:t>
      </w:r>
      <w:r>
        <w:t>, Köznevelési Stratégiai Főosztály</w:t>
      </w:r>
    </w:p>
    <w:p w14:paraId="753657EB" w14:textId="77777777" w:rsidR="00D705D6" w:rsidRPr="00B91CBF" w:rsidRDefault="00D705D6" w:rsidP="00D705D6">
      <w:pPr>
        <w:spacing w:after="0"/>
        <w:ind w:firstLine="709"/>
        <w:jc w:val="left"/>
      </w:pPr>
      <w:r w:rsidRPr="00B91CBF">
        <w:t xml:space="preserve">Lebanov </w:t>
      </w:r>
      <w:r>
        <w:t xml:space="preserve">József </w:t>
      </w:r>
      <w:r w:rsidRPr="00B91CBF">
        <w:t>főosztályvezető</w:t>
      </w:r>
      <w:r>
        <w:t xml:space="preserve"> részére, </w:t>
      </w:r>
      <w:r w:rsidRPr="00B91CBF">
        <w:t xml:space="preserve">SAJÁT KEZŰ FELBONTÁSRA </w:t>
      </w:r>
    </w:p>
    <w:p w14:paraId="40D7BA99" w14:textId="77777777" w:rsidR="00D705D6" w:rsidRDefault="00D705D6" w:rsidP="00D705D6">
      <w:pPr>
        <w:spacing w:after="0"/>
        <w:ind w:firstLine="709"/>
        <w:jc w:val="left"/>
      </w:pPr>
      <w:r>
        <w:t xml:space="preserve">1055 </w:t>
      </w:r>
      <w:r w:rsidRPr="00B91CBF">
        <w:t>Budapest</w:t>
      </w:r>
      <w:r>
        <w:t xml:space="preserve">, </w:t>
      </w:r>
      <w:r w:rsidRPr="00B91CBF">
        <w:t>Szalay u. 10-14.</w:t>
      </w:r>
    </w:p>
    <w:p w14:paraId="5CF6C92D" w14:textId="77777777" w:rsidR="00A554DB" w:rsidRDefault="00A554DB" w:rsidP="00D705D6">
      <w:pPr>
        <w:tabs>
          <w:tab w:val="left" w:pos="284"/>
        </w:tabs>
        <w:spacing w:after="200" w:line="276" w:lineRule="auto"/>
        <w:contextualSpacing/>
        <w:rPr>
          <w:b/>
          <w:szCs w:val="22"/>
        </w:rPr>
      </w:pPr>
    </w:p>
    <w:p w14:paraId="2F1E4C89" w14:textId="77777777" w:rsidR="00D705D6" w:rsidRDefault="00D705D6" w:rsidP="00D705D6">
      <w:pPr>
        <w:tabs>
          <w:tab w:val="left" w:pos="284"/>
        </w:tabs>
        <w:spacing w:after="200" w:line="276" w:lineRule="auto"/>
        <w:contextualSpacing/>
        <w:rPr>
          <w:b/>
          <w:szCs w:val="22"/>
        </w:rPr>
      </w:pPr>
      <w:r>
        <w:rPr>
          <w:b/>
          <w:szCs w:val="22"/>
        </w:rPr>
        <w:t xml:space="preserve">A borítékra kérjük ráírni: </w:t>
      </w:r>
    </w:p>
    <w:p w14:paraId="386AEC27" w14:textId="64FEE030" w:rsidR="00D705D6" w:rsidRDefault="00D705D6" w:rsidP="00D705D6">
      <w:pPr>
        <w:tabs>
          <w:tab w:val="left" w:pos="284"/>
        </w:tabs>
        <w:spacing w:after="200" w:line="276" w:lineRule="auto"/>
        <w:rPr>
          <w:b/>
          <w:i/>
          <w:u w:val="single"/>
        </w:rPr>
      </w:pPr>
      <w:r w:rsidRPr="00E8334A">
        <w:rPr>
          <w:b/>
          <w:szCs w:val="22"/>
          <w:u w:val="single"/>
        </w:rPr>
        <w:lastRenderedPageBreak/>
        <w:t>„MAGYARORSZÁG JÓ TANULÓJA</w:t>
      </w:r>
      <w:r>
        <w:rPr>
          <w:b/>
          <w:szCs w:val="22"/>
          <w:u w:val="single"/>
        </w:rPr>
        <w:t>,</w:t>
      </w:r>
      <w:r w:rsidRPr="00E8334A">
        <w:rPr>
          <w:b/>
          <w:szCs w:val="22"/>
          <w:u w:val="single"/>
        </w:rPr>
        <w:t xml:space="preserve"> JÓ SPORTOLÓJA –</w:t>
      </w:r>
      <w:r>
        <w:rPr>
          <w:b/>
          <w:szCs w:val="22"/>
          <w:u w:val="single"/>
        </w:rPr>
        <w:t xml:space="preserve"> </w:t>
      </w:r>
      <w:r w:rsidRPr="00E8334A">
        <w:rPr>
          <w:b/>
          <w:szCs w:val="22"/>
          <w:u w:val="single"/>
        </w:rPr>
        <w:t>201</w:t>
      </w:r>
      <w:r>
        <w:rPr>
          <w:b/>
          <w:szCs w:val="22"/>
          <w:u w:val="single"/>
        </w:rPr>
        <w:t>8</w:t>
      </w:r>
      <w:r w:rsidRPr="00E8334A">
        <w:rPr>
          <w:b/>
          <w:szCs w:val="22"/>
          <w:u w:val="single"/>
        </w:rPr>
        <w:t xml:space="preserve"> PÁLYÁZAT”</w:t>
      </w:r>
      <w:r w:rsidRPr="00E8334A">
        <w:rPr>
          <w:b/>
          <w:i/>
          <w:u w:val="single"/>
        </w:rPr>
        <w:t xml:space="preserve"> </w:t>
      </w:r>
      <w:r w:rsidR="00A554DB" w:rsidRPr="007B4735">
        <w:rPr>
          <w:i/>
        </w:rPr>
        <w:t>(Kérjük, hogy a Pályázati adatlapot ne tűzzék össze a mellékletekkel!)</w:t>
      </w:r>
    </w:p>
    <w:p w14:paraId="7C9147CC" w14:textId="57A35D40" w:rsidR="00BD4B69" w:rsidRDefault="00D705D6" w:rsidP="00AE3D29">
      <w:pPr>
        <w:rPr>
          <w:i/>
        </w:rPr>
      </w:pPr>
      <w:r w:rsidRPr="00D705D6">
        <w:rPr>
          <w:b/>
        </w:rPr>
        <w:t>Fenti dokumentáció</w:t>
      </w:r>
      <w:r w:rsidR="00BD4B69" w:rsidRPr="00D705D6">
        <w:rPr>
          <w:b/>
        </w:rPr>
        <w:t xml:space="preserve"> postára adásával egyidejűleg</w:t>
      </w:r>
      <w:r w:rsidR="00BD4B69" w:rsidRPr="007B4735">
        <w:t xml:space="preserve"> a pályázat </w:t>
      </w:r>
      <w:r w:rsidR="00DF5E52" w:rsidRPr="00680127">
        <w:rPr>
          <w:b/>
          <w:i/>
        </w:rPr>
        <w:t>1</w:t>
      </w:r>
      <w:r w:rsidR="00BD4B69" w:rsidRPr="00680127">
        <w:rPr>
          <w:b/>
          <w:i/>
        </w:rPr>
        <w:t xml:space="preserve">. mellékletét képező </w:t>
      </w:r>
      <w:r w:rsidR="00DF5E52" w:rsidRPr="00680127">
        <w:rPr>
          <w:b/>
          <w:i/>
        </w:rPr>
        <w:t>Pályázati adatlapot</w:t>
      </w:r>
      <w:r w:rsidR="006065C5">
        <w:rPr>
          <w:b/>
        </w:rPr>
        <w:t xml:space="preserve"> </w:t>
      </w:r>
      <w:r w:rsidR="00680127" w:rsidRPr="007B4735">
        <w:rPr>
          <w:b/>
        </w:rPr>
        <w:t>kérjük</w:t>
      </w:r>
      <w:r w:rsidR="00680127" w:rsidRPr="00680127">
        <w:rPr>
          <w:b/>
        </w:rPr>
        <w:t xml:space="preserve"> </w:t>
      </w:r>
      <w:r w:rsidR="00BD4B69" w:rsidRPr="00A554DB">
        <w:rPr>
          <w:b/>
          <w:u w:val="single"/>
        </w:rPr>
        <w:t>elektronikusan</w:t>
      </w:r>
      <w:r w:rsidR="00BD4B69" w:rsidRPr="007B4735">
        <w:rPr>
          <w:b/>
        </w:rPr>
        <w:t xml:space="preserve"> megküldeni a </w:t>
      </w:r>
      <w:hyperlink r:id="rId16" w:history="1">
        <w:r w:rsidR="00BD4B69" w:rsidRPr="003E5B72">
          <w:rPr>
            <w:rStyle w:val="Hiperhivatkozs"/>
            <w:b/>
          </w:rPr>
          <w:t>jotanulo-josportolo@emmi.gov.hu</w:t>
        </w:r>
      </w:hyperlink>
      <w:r w:rsidR="00BD4B69">
        <w:rPr>
          <w:b/>
        </w:rPr>
        <w:t xml:space="preserve"> </w:t>
      </w:r>
      <w:r w:rsidR="00BD4B69" w:rsidRPr="007B4735">
        <w:rPr>
          <w:b/>
        </w:rPr>
        <w:t>elektronikus címre</w:t>
      </w:r>
      <w:r w:rsidR="00680127">
        <w:rPr>
          <w:b/>
        </w:rPr>
        <w:t>, valamint a nyomtatott, aláírt adatlapot</w:t>
      </w:r>
      <w:r w:rsidR="00BD4B69" w:rsidRPr="007B4735">
        <w:t xml:space="preserve"> </w:t>
      </w:r>
      <w:r w:rsidR="00680127">
        <w:rPr>
          <w:b/>
        </w:rPr>
        <w:t>kizárólag 1 példányban csatolva postai úton is a többi melléklettel együtt.</w:t>
      </w:r>
    </w:p>
    <w:p w14:paraId="25346B19" w14:textId="77777777" w:rsidR="00AE3D29" w:rsidRDefault="00AE3D29" w:rsidP="00AE3D29">
      <w:pPr>
        <w:rPr>
          <w:b/>
        </w:rPr>
      </w:pPr>
      <w:r w:rsidRPr="006734AF">
        <w:rPr>
          <w:b/>
        </w:rPr>
        <w:t xml:space="preserve">Kérjük, ne hagyja az utolsó napokra a pályázat benyújtását! </w:t>
      </w:r>
    </w:p>
    <w:p w14:paraId="66FD75D2" w14:textId="77777777" w:rsidR="00AE3D29" w:rsidRPr="00E40CDF" w:rsidRDefault="00AE3D29" w:rsidP="00AE3D29">
      <w:r w:rsidRPr="00E9183E">
        <w:rPr>
          <w:b/>
        </w:rPr>
        <w:t>(E</w:t>
      </w:r>
      <w:r w:rsidRPr="007C2074">
        <w:rPr>
          <w:b/>
        </w:rPr>
        <w:t xml:space="preserve">lső lépésként </w:t>
      </w:r>
      <w:r w:rsidRPr="00E9183E">
        <w:rPr>
          <w:b/>
        </w:rPr>
        <w:t>a szükséges igazolásokat kiállító intézménnyel</w:t>
      </w:r>
      <w:r w:rsidRPr="007C2074">
        <w:rPr>
          <w:b/>
        </w:rPr>
        <w:t xml:space="preserve"> és szervezet</w:t>
      </w:r>
      <w:r>
        <w:rPr>
          <w:b/>
        </w:rPr>
        <w:t>tel/</w:t>
      </w:r>
      <w:r>
        <w:rPr>
          <w:b/>
        </w:rPr>
        <w:br/>
        <w:t>szervezet</w:t>
      </w:r>
      <w:r w:rsidRPr="007C2074">
        <w:rPr>
          <w:b/>
        </w:rPr>
        <w:t>ekkel történő kapcsolatfelvételt javasoljuk</w:t>
      </w:r>
      <w:r>
        <w:rPr>
          <w:b/>
        </w:rPr>
        <w:t xml:space="preserve">, </w:t>
      </w:r>
      <w:r w:rsidRPr="00E9183E">
        <w:t>mivel a dokumentumok elkészítése</w:t>
      </w:r>
      <w:r>
        <w:rPr>
          <w:b/>
        </w:rPr>
        <w:t xml:space="preserve"> </w:t>
      </w:r>
      <w:r w:rsidRPr="007C2074">
        <w:t>és esetleges post</w:t>
      </w:r>
      <w:r>
        <w:t>ai kézbesítése</w:t>
      </w:r>
      <w:r w:rsidRPr="007C2074">
        <w:t xml:space="preserve"> hosszabb időt vesz igénybe</w:t>
      </w:r>
      <w:r>
        <w:t xml:space="preserve">. </w:t>
      </w:r>
      <w:r w:rsidRPr="007C2074">
        <w:rPr>
          <w:b/>
        </w:rPr>
        <w:t>Hiánypótlásra nincs lehetőség!</w:t>
      </w:r>
      <w:r w:rsidRPr="007C2074">
        <w:t>)</w:t>
      </w:r>
    </w:p>
    <w:p w14:paraId="0E815C41" w14:textId="77777777" w:rsidR="0023607D" w:rsidRPr="004F77FB" w:rsidRDefault="00F00ADF" w:rsidP="00F40AA8">
      <w:pPr>
        <w:pStyle w:val="Cmsor1"/>
      </w:pPr>
      <w:r w:rsidRPr="004F77FB">
        <w:t>A PÁLYÁZAT ÉRVÉNYESSÉGÉNEK VIZSGÁLATA</w:t>
      </w:r>
    </w:p>
    <w:p w14:paraId="513AF8DA" w14:textId="77777777" w:rsidR="0023607D" w:rsidRPr="00FF46B0" w:rsidRDefault="0023607D" w:rsidP="00A03266">
      <w:pPr>
        <w:spacing w:after="60"/>
        <w:rPr>
          <w:b/>
        </w:rPr>
      </w:pPr>
      <w:r w:rsidRPr="00FF46B0">
        <w:rPr>
          <w:b/>
        </w:rPr>
        <w:t>A pályázat érvénytelen és automatikusan elutasításra kerül</w:t>
      </w:r>
      <w:r w:rsidR="0038557E" w:rsidRPr="00FF46B0">
        <w:rPr>
          <w:b/>
        </w:rPr>
        <w:t>, amennyiben</w:t>
      </w:r>
    </w:p>
    <w:p w14:paraId="0880CF7A" w14:textId="77777777" w:rsidR="00AE3D29" w:rsidRDefault="00AE3D29" w:rsidP="00AE3D29">
      <w:pPr>
        <w:numPr>
          <w:ilvl w:val="0"/>
          <w:numId w:val="2"/>
        </w:numPr>
        <w:spacing w:after="0"/>
        <w:ind w:left="714" w:hanging="357"/>
      </w:pPr>
      <w:r>
        <w:t xml:space="preserve">a Pályázó nem felel meg a pályázati feltételeknek </w:t>
      </w:r>
      <w:r w:rsidRPr="00D61BEB">
        <w:rPr>
          <w:i/>
        </w:rPr>
        <w:t>(ld. 4. pont</w:t>
      </w:r>
      <w:r>
        <w:rPr>
          <w:i/>
        </w:rPr>
        <w:t>);</w:t>
      </w:r>
    </w:p>
    <w:p w14:paraId="50A43C22" w14:textId="77777777" w:rsidR="00AE3D29" w:rsidRDefault="00AE3D29" w:rsidP="00AE3D29">
      <w:pPr>
        <w:numPr>
          <w:ilvl w:val="0"/>
          <w:numId w:val="2"/>
        </w:numPr>
        <w:spacing w:after="0"/>
      </w:pPr>
      <w:r>
        <w:t>a P</w:t>
      </w:r>
      <w:r w:rsidRPr="007D0697">
        <w:t>ályázati adatlap</w:t>
      </w:r>
      <w:r>
        <w:t>o</w:t>
      </w:r>
      <w:r w:rsidRPr="007D0697">
        <w:t>n megjelölt adatok nem a valósá</w:t>
      </w:r>
      <w:r w:rsidRPr="009D14FC">
        <w:t>g</w:t>
      </w:r>
      <w:r w:rsidRPr="007D0697">
        <w:t>nak megfelelőek</w:t>
      </w:r>
      <w:r>
        <w:t xml:space="preserve">, a </w:t>
      </w:r>
      <w:r w:rsidRPr="00A978F9">
        <w:t xml:space="preserve">kitöltés </w:t>
      </w:r>
      <w:r>
        <w:t xml:space="preserve">hiányos, </w:t>
      </w:r>
      <w:r w:rsidRPr="00A978F9">
        <w:t>pontatlan, nem értelmezhető</w:t>
      </w:r>
      <w:r>
        <w:t>;</w:t>
      </w:r>
    </w:p>
    <w:p w14:paraId="47A3C2C3" w14:textId="77777777" w:rsidR="00AE3D29" w:rsidRDefault="00AE3D29" w:rsidP="00AE3D29">
      <w:pPr>
        <w:pStyle w:val="Szvegtrzs"/>
        <w:widowControl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nincs értékelhető </w:t>
      </w:r>
      <w:r w:rsidRPr="009D14FC">
        <w:rPr>
          <w:rFonts w:ascii="Times New Roman" w:hAnsi="Times New Roman"/>
        </w:rPr>
        <w:t>versenyeredmény</w:t>
      </w:r>
      <w:r>
        <w:rPr>
          <w:rFonts w:ascii="Times New Roman" w:hAnsi="Times New Roman"/>
        </w:rPr>
        <w:t xml:space="preserve"> (pl. </w:t>
      </w:r>
      <w:r w:rsidRPr="009D14FC">
        <w:rPr>
          <w:rFonts w:ascii="Times New Roman" w:hAnsi="Times New Roman"/>
        </w:rPr>
        <w:t>sportág,</w:t>
      </w:r>
      <w:r>
        <w:rPr>
          <w:rFonts w:ascii="Times New Roman" w:hAnsi="Times New Roman"/>
        </w:rPr>
        <w:t xml:space="preserve"> </w:t>
      </w:r>
      <w:r w:rsidRPr="009D14FC">
        <w:rPr>
          <w:rFonts w:ascii="Times New Roman" w:hAnsi="Times New Roman"/>
        </w:rPr>
        <w:t>versenytípus</w:t>
      </w:r>
      <w:r>
        <w:rPr>
          <w:rFonts w:ascii="Times New Roman" w:hAnsi="Times New Roman"/>
        </w:rPr>
        <w:t>, versenyeredmény nem felel meg a feltételeknek</w:t>
      </w:r>
      <w:r w:rsidRPr="009D14FC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14:paraId="70738795" w14:textId="77777777" w:rsidR="00AE3D29" w:rsidRPr="00A978F9" w:rsidRDefault="00AE3D29" w:rsidP="00AE3D29">
      <w:pPr>
        <w:numPr>
          <w:ilvl w:val="0"/>
          <w:numId w:val="2"/>
        </w:numPr>
        <w:spacing w:after="0"/>
      </w:pPr>
      <w:r w:rsidRPr="00A978F9">
        <w:t xml:space="preserve">valamely kötelező melléklet </w:t>
      </w:r>
      <w:r>
        <w:t>hiányzik,</w:t>
      </w:r>
      <w:r w:rsidRPr="00A978F9">
        <w:t xml:space="preserve"> nem formanyomtatványon került benyú</w:t>
      </w:r>
      <w:r>
        <w:t>jtásra;</w:t>
      </w:r>
      <w:r w:rsidRPr="00A978F9">
        <w:t xml:space="preserve"> kitöltése hiányos, pontatlan, nem értelmezhető; aláírás, hitelesítés hiányzik vagy nem megfelelő</w:t>
      </w:r>
      <w:r>
        <w:t xml:space="preserve">; </w:t>
      </w:r>
    </w:p>
    <w:p w14:paraId="1B2549AE" w14:textId="36F07D44" w:rsidR="00AE3D29" w:rsidRPr="00A554DB" w:rsidRDefault="00AE3D29" w:rsidP="00AE3D29">
      <w:pPr>
        <w:numPr>
          <w:ilvl w:val="0"/>
          <w:numId w:val="2"/>
        </w:numPr>
        <w:suppressAutoHyphens/>
        <w:spacing w:after="0"/>
        <w:ind w:left="714" w:hanging="357"/>
        <w:rPr>
          <w:b/>
          <w:szCs w:val="24"/>
        </w:rPr>
      </w:pPr>
      <w:r w:rsidRPr="00A554DB">
        <w:rPr>
          <w:szCs w:val="24"/>
        </w:rPr>
        <w:t>nem eredeti példányban kerül</w:t>
      </w:r>
      <w:r w:rsidRPr="00A554DB">
        <w:t xml:space="preserve"> benyújtásra; </w:t>
      </w:r>
    </w:p>
    <w:p w14:paraId="00885714" w14:textId="696B85BE" w:rsidR="00AE3D29" w:rsidRPr="00A554DB" w:rsidRDefault="00AE3D29" w:rsidP="00AE3D29">
      <w:pPr>
        <w:numPr>
          <w:ilvl w:val="0"/>
          <w:numId w:val="2"/>
        </w:numPr>
        <w:suppressAutoHyphens/>
        <w:spacing w:after="0"/>
        <w:ind w:left="714" w:hanging="357"/>
        <w:rPr>
          <w:b/>
          <w:szCs w:val="24"/>
        </w:rPr>
      </w:pPr>
      <w:r w:rsidRPr="00A554DB">
        <w:t>határidőn túl kerül benyújtásra (postai dátumbélyegzőn</w:t>
      </w:r>
      <w:r w:rsidR="00A554DB" w:rsidRPr="00A554DB">
        <w:t xml:space="preserve"> </w:t>
      </w:r>
      <w:r w:rsidR="00594FEC" w:rsidRPr="00A554DB">
        <w:t>2019.</w:t>
      </w:r>
      <w:r w:rsidRPr="00A554DB">
        <w:t xml:space="preserve"> március </w:t>
      </w:r>
      <w:r w:rsidR="00594FEC" w:rsidRPr="00A554DB">
        <w:t>28</w:t>
      </w:r>
      <w:r w:rsidRPr="00A554DB">
        <w:t>. utáni az időpont); illetve</w:t>
      </w:r>
      <w:r w:rsidR="00A554DB" w:rsidRPr="00A554DB">
        <w:t xml:space="preserve"> az elektronikus 9. melléklet 2019. március 28. után érkezik be;</w:t>
      </w:r>
    </w:p>
    <w:p w14:paraId="09815CF5" w14:textId="6DE538A3" w:rsidR="00AE3D29" w:rsidRPr="00A554DB" w:rsidRDefault="00AE3D29" w:rsidP="00AE3D29">
      <w:pPr>
        <w:numPr>
          <w:ilvl w:val="0"/>
          <w:numId w:val="2"/>
        </w:numPr>
        <w:suppressAutoHyphens/>
        <w:spacing w:after="0"/>
        <w:ind w:left="714" w:hanging="357"/>
        <w:rPr>
          <w:b/>
          <w:szCs w:val="24"/>
        </w:rPr>
      </w:pPr>
      <w:r w:rsidRPr="00A554DB">
        <w:t xml:space="preserve">a benyújtás ideje nem állapítható meg. </w:t>
      </w:r>
    </w:p>
    <w:p w14:paraId="38B5C94C" w14:textId="77777777" w:rsidR="00D2085B" w:rsidRDefault="00507067" w:rsidP="00DD1235">
      <w:pPr>
        <w:suppressAutoHyphens/>
        <w:spacing w:before="60" w:after="240"/>
        <w:rPr>
          <w:b/>
          <w:szCs w:val="24"/>
        </w:rPr>
      </w:pPr>
      <w:r w:rsidRPr="00242AC3">
        <w:rPr>
          <w:b/>
          <w:szCs w:val="24"/>
        </w:rPr>
        <w:t>Hiánypótlásra nincs lehe</w:t>
      </w:r>
      <w:r w:rsidR="00CA04CA" w:rsidRPr="00242AC3">
        <w:rPr>
          <w:b/>
          <w:szCs w:val="24"/>
        </w:rPr>
        <w:t>tőség!</w:t>
      </w:r>
    </w:p>
    <w:p w14:paraId="3EC98B12" w14:textId="77777777" w:rsidR="007E7FA6" w:rsidRPr="004F77FB" w:rsidRDefault="00F00ADF" w:rsidP="00F40AA8">
      <w:pPr>
        <w:pStyle w:val="Cmsor1"/>
      </w:pPr>
      <w:r w:rsidRPr="004F77FB">
        <w:t>A PÁLYÁZAT ÉRTÉKELÉSE</w:t>
      </w:r>
    </w:p>
    <w:p w14:paraId="4B2C00E0" w14:textId="35C0113C" w:rsidR="00F649F3" w:rsidRDefault="007E7FA6" w:rsidP="008F5C1D">
      <w:pPr>
        <w:spacing w:after="240"/>
      </w:pPr>
      <w:r w:rsidRPr="009D14FC">
        <w:t xml:space="preserve">A </w:t>
      </w:r>
      <w:r w:rsidRPr="001342F9">
        <w:t>pályázatok</w:t>
      </w:r>
      <w:r w:rsidR="00863E06" w:rsidRPr="001342F9">
        <w:t xml:space="preserve">at </w:t>
      </w:r>
      <w:r w:rsidR="003C4D58" w:rsidRPr="001342F9">
        <w:t>az</w:t>
      </w:r>
      <w:r w:rsidR="003C4D58" w:rsidRPr="001342F9">
        <w:rPr>
          <w:b/>
        </w:rPr>
        <w:t xml:space="preserve"> </w:t>
      </w:r>
      <w:r w:rsidR="003C4D58" w:rsidRPr="00FF46B0">
        <w:t>Értékelő</w:t>
      </w:r>
      <w:r w:rsidRPr="00FF46B0">
        <w:t xml:space="preserve"> Bizottság</w:t>
      </w:r>
      <w:r w:rsidR="00863E06" w:rsidRPr="00FF46B0">
        <w:t xml:space="preserve"> </w:t>
      </w:r>
      <w:r w:rsidR="00570D9A">
        <w:t>– a tanulmányi</w:t>
      </w:r>
      <w:r w:rsidR="00AE6F05">
        <w:t>-</w:t>
      </w:r>
      <w:r w:rsidR="00CB43FF">
        <w:t xml:space="preserve"> és</w:t>
      </w:r>
      <w:r w:rsidR="00AE6F05">
        <w:t xml:space="preserve"> </w:t>
      </w:r>
      <w:r w:rsidR="00570D9A">
        <w:t xml:space="preserve">sporteredményeket figyelembe véve </w:t>
      </w:r>
      <w:r w:rsidR="00570D9A" w:rsidRPr="0086636D">
        <w:t>–</w:t>
      </w:r>
      <w:r w:rsidR="00570D9A">
        <w:t xml:space="preserve"> </w:t>
      </w:r>
      <w:r w:rsidR="0076439D" w:rsidRPr="00EF2DA8">
        <w:rPr>
          <w:szCs w:val="24"/>
        </w:rPr>
        <w:t>egységes szempontsor alapján</w:t>
      </w:r>
      <w:r w:rsidR="0076439D" w:rsidRPr="00FF46B0">
        <w:t xml:space="preserve"> </w:t>
      </w:r>
      <w:r w:rsidR="00DA3E53" w:rsidRPr="00FF46B0">
        <w:t>értékeli</w:t>
      </w:r>
      <w:r w:rsidR="00570D9A">
        <w:t xml:space="preserve">. </w:t>
      </w:r>
    </w:p>
    <w:p w14:paraId="0B609A2C" w14:textId="5DDD5232" w:rsidR="001A70BE" w:rsidRDefault="008207E0" w:rsidP="008F5C1D">
      <w:pPr>
        <w:spacing w:after="240"/>
      </w:pPr>
      <w:r>
        <w:t>A</w:t>
      </w:r>
      <w:r w:rsidRPr="00EF2DA8">
        <w:t xml:space="preserve">z Értékelő Bizottság által felterjesztett javaslat alapján </w:t>
      </w:r>
      <w:r>
        <w:t xml:space="preserve">a </w:t>
      </w:r>
      <w:r w:rsidR="001A70BE" w:rsidRPr="00EF2DA8">
        <w:t xml:space="preserve">pályázat díjazottjairól − az </w:t>
      </w:r>
      <w:r w:rsidR="001A70BE" w:rsidRPr="00FF46B0">
        <w:t xml:space="preserve">oktatásért felelős miniszter </w:t>
      </w:r>
      <w:r w:rsidR="00CB43FF">
        <w:t>dönt</w:t>
      </w:r>
      <w:r w:rsidR="001A70BE" w:rsidRPr="00EF2DA8">
        <w:t>.</w:t>
      </w:r>
    </w:p>
    <w:p w14:paraId="5D88F126" w14:textId="78AAD940" w:rsidR="00EA37A0" w:rsidRPr="00FF46B0" w:rsidRDefault="00B13530" w:rsidP="00F40AA8">
      <w:pPr>
        <w:pStyle w:val="Cmsor2"/>
      </w:pPr>
      <w:bookmarkStart w:id="6" w:name="_Ref479578277"/>
      <w:r w:rsidRPr="00FF46B0">
        <w:t>SPORTEREDMÉNYEK PONTOZÁSA</w:t>
      </w:r>
    </w:p>
    <w:bookmarkEnd w:id="6"/>
    <w:p w14:paraId="0F125449" w14:textId="77777777" w:rsidR="0094084B" w:rsidRPr="00F04BEC" w:rsidRDefault="0094084B" w:rsidP="00F44B67">
      <w:pPr>
        <w:pStyle w:val="Listaszerbekezds"/>
        <w:ind w:left="0"/>
      </w:pPr>
      <w:r w:rsidRPr="00F04BEC">
        <w:t xml:space="preserve">A sporteredmények pontozása a </w:t>
      </w:r>
      <w:r>
        <w:rPr>
          <w:i/>
        </w:rPr>
        <w:t>2</w:t>
      </w:r>
      <w:r w:rsidRPr="00F04BEC">
        <w:rPr>
          <w:i/>
        </w:rPr>
        <w:t>. táblázat</w:t>
      </w:r>
      <w:r w:rsidRPr="00F04BEC">
        <w:t xml:space="preserve"> alapján történik az alábbiak figyelembevételével:</w:t>
      </w:r>
    </w:p>
    <w:p w14:paraId="4D381B68" w14:textId="77777777" w:rsidR="0094084B" w:rsidRDefault="0094084B" w:rsidP="0081158A">
      <w:pPr>
        <w:pStyle w:val="Listaszerbekezds"/>
        <w:numPr>
          <w:ilvl w:val="0"/>
          <w:numId w:val="18"/>
        </w:numPr>
        <w:spacing w:after="60"/>
        <w:ind w:left="714" w:hanging="357"/>
      </w:pPr>
      <w:r w:rsidRPr="00BD4BE1">
        <w:rPr>
          <w:b/>
        </w:rPr>
        <w:t>Egyéni versenyszám</w:t>
      </w:r>
      <w:r w:rsidRPr="00F04BEC">
        <w:t xml:space="preserve"> esetén a táblázatban megjelölt pontszám.</w:t>
      </w:r>
    </w:p>
    <w:p w14:paraId="40E3493D" w14:textId="291D26CD" w:rsidR="00015C4E" w:rsidRDefault="00015C4E" w:rsidP="0081158A">
      <w:pPr>
        <w:pStyle w:val="Listaszerbekezds"/>
        <w:numPr>
          <w:ilvl w:val="0"/>
          <w:numId w:val="18"/>
        </w:numPr>
        <w:spacing w:after="60"/>
        <w:ind w:left="714" w:hanging="357"/>
      </w:pPr>
      <w:r>
        <w:rPr>
          <w:b/>
        </w:rPr>
        <w:t xml:space="preserve">Páros </w:t>
      </w:r>
      <w:r w:rsidRPr="00BD4BE1">
        <w:rPr>
          <w:b/>
        </w:rPr>
        <w:t>versenyszám</w:t>
      </w:r>
      <w:r w:rsidRPr="00F04BEC">
        <w:t xml:space="preserve"> esetén a táblázatban megjelölt pontszám</w:t>
      </w:r>
      <w:r>
        <w:t xml:space="preserve"> </w:t>
      </w:r>
      <w:r w:rsidR="00A523E9">
        <w:t>9</w:t>
      </w:r>
      <w:r>
        <w:t>0%-a</w:t>
      </w:r>
      <w:r w:rsidRPr="00F04BEC">
        <w:t>.</w:t>
      </w:r>
    </w:p>
    <w:p w14:paraId="7C804908" w14:textId="5E66524C" w:rsidR="0094084B" w:rsidRPr="00F04BEC" w:rsidRDefault="0094084B" w:rsidP="0081158A">
      <w:pPr>
        <w:pStyle w:val="Listaszerbekezds"/>
        <w:numPr>
          <w:ilvl w:val="0"/>
          <w:numId w:val="18"/>
        </w:numPr>
        <w:spacing w:after="60"/>
        <w:ind w:left="714" w:hanging="357"/>
      </w:pPr>
      <w:r w:rsidRPr="00BD4BE1">
        <w:rPr>
          <w:b/>
        </w:rPr>
        <w:lastRenderedPageBreak/>
        <w:t>Egyéni sportág 3–8 fős csapatversenyszáma</w:t>
      </w:r>
      <w:r w:rsidRPr="00F04BEC">
        <w:t xml:space="preserve"> esetében a táblázatban megjelölt pontszám </w:t>
      </w:r>
      <w:r w:rsidR="00015C4E">
        <w:t>8</w:t>
      </w:r>
      <w:r w:rsidRPr="00F04BEC">
        <w:t>0%-a.</w:t>
      </w:r>
    </w:p>
    <w:p w14:paraId="607EB975" w14:textId="167026EC" w:rsidR="0094084B" w:rsidRDefault="0094084B" w:rsidP="0081158A">
      <w:pPr>
        <w:pStyle w:val="Listaszerbekezds"/>
        <w:numPr>
          <w:ilvl w:val="0"/>
          <w:numId w:val="18"/>
        </w:numPr>
        <w:spacing w:after="60"/>
        <w:ind w:left="714" w:hanging="357"/>
      </w:pPr>
      <w:r w:rsidRPr="00BD4BE1">
        <w:rPr>
          <w:b/>
        </w:rPr>
        <w:t>Egyéni sportág csapatversenyszáma (9 főtől) és csapatsportág</w:t>
      </w:r>
      <w:r w:rsidRPr="00F04BEC">
        <w:t xml:space="preserve"> esetén a táblázatban megjelölt pontszám </w:t>
      </w:r>
      <w:r w:rsidR="00015C4E">
        <w:t>7</w:t>
      </w:r>
      <w:r w:rsidRPr="00F04BEC">
        <w:t>0%-a.</w:t>
      </w:r>
    </w:p>
    <w:p w14:paraId="789D9996" w14:textId="5F182138" w:rsidR="00F649F3" w:rsidRDefault="007C503A" w:rsidP="0081158A">
      <w:pPr>
        <w:pStyle w:val="Listaszerbekezds"/>
        <w:numPr>
          <w:ilvl w:val="0"/>
          <w:numId w:val="18"/>
        </w:numPr>
        <w:spacing w:after="60"/>
        <w:ind w:left="714" w:hanging="357"/>
      </w:pPr>
      <w:r w:rsidRPr="00BD4BE1">
        <w:rPr>
          <w:b/>
        </w:rPr>
        <w:t>Egyes nemzetközi versenyek</w:t>
      </w:r>
      <w:r w:rsidRPr="00FF46B0">
        <w:t xml:space="preserve"> esetén</w:t>
      </w:r>
      <w:r w:rsidR="000A6036" w:rsidRPr="00FF46B0">
        <w:t xml:space="preserve"> – a pályázati időszakban megrendezett versenyek számára tekintettel – </w:t>
      </w:r>
      <w:r w:rsidRPr="00FF46B0">
        <w:t>az Értékelő Bizottságnak jogában áll az eredmény</w:t>
      </w:r>
      <w:r w:rsidR="000A6036" w:rsidRPr="00FF46B0">
        <w:t>t</w:t>
      </w:r>
      <w:r w:rsidRPr="00FF46B0">
        <w:t xml:space="preserve"> alacsonyabb pontszámot jelentő versenykategóriában értékel</w:t>
      </w:r>
      <w:r w:rsidR="000A6036" w:rsidRPr="00FF46B0">
        <w:t>ni</w:t>
      </w:r>
      <w:r w:rsidR="006D7B21">
        <w:t>,</w:t>
      </w:r>
      <w:r w:rsidR="000A6036" w:rsidRPr="00FF46B0">
        <w:t xml:space="preserve"> illetve </w:t>
      </w:r>
      <w:r w:rsidR="000B288A">
        <w:t>V</w:t>
      </w:r>
      <w:r w:rsidR="000A6036" w:rsidRPr="00FF46B0">
        <w:t xml:space="preserve">ilágkupa-eredményt </w:t>
      </w:r>
      <w:r w:rsidR="00835071" w:rsidRPr="00FF46B0">
        <w:t>figyelmen kívül hagyni</w:t>
      </w:r>
      <w:r w:rsidR="006D7B21">
        <w:t xml:space="preserve"> </w:t>
      </w:r>
      <w:r w:rsidR="003E0BB8">
        <w:t>(</w:t>
      </w:r>
      <w:r w:rsidR="000A6036" w:rsidRPr="00FF46B0">
        <w:t>különösen</w:t>
      </w:r>
      <w:r w:rsidR="00951376" w:rsidRPr="00FF46B0">
        <w:t>,</w:t>
      </w:r>
      <w:r w:rsidR="000A6036" w:rsidRPr="00FF46B0">
        <w:t xml:space="preserve"> ha az adott versenyszámból felnőtt vagy korosztályos világbajnokságot is rendeztek</w:t>
      </w:r>
      <w:r w:rsidR="003E0BB8">
        <w:t>)</w:t>
      </w:r>
      <w:r w:rsidR="000A6036" w:rsidRPr="00FF46B0">
        <w:t>.</w:t>
      </w:r>
    </w:p>
    <w:p w14:paraId="345BE5EA" w14:textId="77777777" w:rsidR="00DD1235" w:rsidRDefault="00DD1235" w:rsidP="00DD1235">
      <w:pPr>
        <w:pStyle w:val="Listaszerbekezds"/>
        <w:spacing w:after="60"/>
        <w:ind w:left="714"/>
      </w:pPr>
    </w:p>
    <w:p w14:paraId="0290A68F" w14:textId="77777777" w:rsidR="00A554DB" w:rsidRDefault="00A554DB" w:rsidP="00DD1235">
      <w:pPr>
        <w:pStyle w:val="Listaszerbekezds"/>
        <w:spacing w:after="60"/>
        <w:ind w:left="714"/>
      </w:pPr>
    </w:p>
    <w:p w14:paraId="7134C1AF" w14:textId="7088A579" w:rsidR="00FF46B0" w:rsidRPr="0097172B" w:rsidRDefault="00FF46B0" w:rsidP="00F649F3">
      <w:pPr>
        <w:pStyle w:val="Kpalrs"/>
        <w:rPr>
          <w:rStyle w:val="Hiperhivatkozs"/>
          <w:color w:val="548DD4"/>
          <w:u w:val="none"/>
        </w:rPr>
      </w:pPr>
      <w:r>
        <w:t>2</w:t>
      </w:r>
      <w:r w:rsidRPr="000869AD">
        <w:t>. táblázat:</w:t>
      </w:r>
      <w:r w:rsidRPr="000869AD">
        <w:rPr>
          <w:rStyle w:val="Hiperhivatkozs"/>
          <w:color w:val="548DD4"/>
          <w:u w:val="none"/>
        </w:rPr>
        <w:t xml:space="preserve"> </w:t>
      </w:r>
      <w:r w:rsidRPr="00FD0801">
        <w:rPr>
          <w:rStyle w:val="Hiperhivatkozs"/>
          <w:color w:val="548DD4"/>
          <w:u w:val="none"/>
        </w:rPr>
        <w:t>S</w:t>
      </w:r>
      <w:r w:rsidRPr="000869AD">
        <w:rPr>
          <w:rStyle w:val="Hiperhivatkozs"/>
          <w:color w:val="548DD4"/>
          <w:u w:val="none"/>
        </w:rPr>
        <w:t>porteredmények</w:t>
      </w:r>
      <w:r w:rsidRPr="0097172B">
        <w:rPr>
          <w:rStyle w:val="Hiperhivatkozs"/>
          <w:color w:val="548DD4"/>
          <w:u w:val="none"/>
        </w:rPr>
        <w:t xml:space="preserve"> pontozása</w:t>
      </w:r>
      <w:r w:rsidR="00F742F5">
        <w:rPr>
          <w:rStyle w:val="Hiperhivatkozs"/>
          <w:color w:val="548DD4"/>
          <w:u w:val="none"/>
        </w:rPr>
        <w:t xml:space="preserve"> (egyéni versenyszám-pontok)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851"/>
        <w:gridCol w:w="850"/>
        <w:gridCol w:w="709"/>
        <w:gridCol w:w="709"/>
        <w:gridCol w:w="708"/>
        <w:gridCol w:w="709"/>
      </w:tblGrid>
      <w:tr w:rsidR="005C7D77" w:rsidRPr="005B4DF9" w14:paraId="67FB1DA0" w14:textId="77777777" w:rsidTr="00D57487">
        <w:trPr>
          <w:trHeight w:val="528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74374868" w14:textId="615F2DA2" w:rsidR="005C7D77" w:rsidRPr="00F543B9" w:rsidRDefault="005C7D77" w:rsidP="00F742F5">
            <w:pPr>
              <w:spacing w:after="0" w:line="168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543B9">
              <w:rPr>
                <w:b/>
                <w:bCs/>
                <w:color w:val="000000"/>
                <w:szCs w:val="24"/>
              </w:rPr>
              <w:t xml:space="preserve">           </w:t>
            </w:r>
            <w:r>
              <w:rPr>
                <w:b/>
                <w:bCs/>
                <w:color w:val="000000"/>
                <w:szCs w:val="24"/>
              </w:rPr>
              <w:t xml:space="preserve">                    </w:t>
            </w:r>
            <w:r w:rsidRPr="00F543B9">
              <w:rPr>
                <w:b/>
                <w:bCs/>
                <w:color w:val="000000"/>
                <w:szCs w:val="24"/>
              </w:rPr>
              <w:t xml:space="preserve">  </w:t>
            </w:r>
            <w:r w:rsidR="0094129E">
              <w:rPr>
                <w:b/>
                <w:bCs/>
                <w:color w:val="000000"/>
                <w:szCs w:val="24"/>
              </w:rPr>
              <w:t xml:space="preserve">  </w:t>
            </w:r>
            <w:r w:rsidR="009C19FE">
              <w:rPr>
                <w:b/>
                <w:bCs/>
                <w:color w:val="000000"/>
                <w:szCs w:val="24"/>
              </w:rPr>
              <w:t xml:space="preserve">               </w:t>
            </w:r>
            <w:r w:rsidRPr="00F543B9">
              <w:rPr>
                <w:b/>
                <w:bCs/>
                <w:color w:val="000000"/>
                <w:szCs w:val="24"/>
              </w:rPr>
              <w:t>Helyezés</w:t>
            </w:r>
          </w:p>
          <w:p w14:paraId="07E1A842" w14:textId="77777777" w:rsidR="005C7D77" w:rsidRPr="00F543B9" w:rsidRDefault="005C7D77" w:rsidP="00F742F5">
            <w:pPr>
              <w:spacing w:after="0" w:line="168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951376">
              <w:rPr>
                <w:b/>
                <w:bCs/>
                <w:color w:val="000000"/>
                <w:szCs w:val="24"/>
              </w:rPr>
              <w:t>V</w:t>
            </w:r>
            <w:r w:rsidRPr="00F543B9">
              <w:rPr>
                <w:b/>
                <w:bCs/>
                <w:color w:val="000000"/>
                <w:szCs w:val="24"/>
              </w:rPr>
              <w:t>erseny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A3CC" w14:textId="77777777" w:rsidR="005C7D77" w:rsidRPr="00F543B9" w:rsidRDefault="005C7D77" w:rsidP="00F742F5">
            <w:pPr>
              <w:spacing w:after="0" w:line="168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543B9">
              <w:rPr>
                <w:b/>
                <w:bCs/>
                <w:color w:val="000000"/>
                <w:szCs w:val="24"/>
              </w:rPr>
              <w:t>I.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AF4F" w14:textId="77777777" w:rsidR="005C7D77" w:rsidRPr="00F543B9" w:rsidRDefault="005C7D77" w:rsidP="00F742F5">
            <w:pPr>
              <w:spacing w:after="0" w:line="168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543B9">
              <w:rPr>
                <w:b/>
                <w:bCs/>
                <w:color w:val="000000"/>
                <w:szCs w:val="24"/>
              </w:rPr>
              <w:t>II.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609C" w14:textId="77777777" w:rsidR="005C7D77" w:rsidRPr="00F543B9" w:rsidRDefault="005C7D77" w:rsidP="00F742F5">
            <w:pPr>
              <w:spacing w:after="0" w:line="168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543B9">
              <w:rPr>
                <w:b/>
                <w:bCs/>
                <w:color w:val="000000"/>
                <w:szCs w:val="24"/>
              </w:rPr>
              <w:t>III.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24B4" w14:textId="77777777" w:rsidR="005C7D77" w:rsidRPr="00F543B9" w:rsidRDefault="005C7D77" w:rsidP="00F742F5">
            <w:pPr>
              <w:spacing w:after="0" w:line="168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543B9">
              <w:rPr>
                <w:b/>
                <w:bCs/>
                <w:color w:val="000000"/>
                <w:szCs w:val="24"/>
              </w:rPr>
              <w:t>IV.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D3C0" w14:textId="77777777" w:rsidR="005C7D77" w:rsidRPr="00F543B9" w:rsidRDefault="005C7D77" w:rsidP="00F742F5">
            <w:pPr>
              <w:spacing w:after="0" w:line="168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543B9">
              <w:rPr>
                <w:b/>
                <w:bCs/>
                <w:color w:val="000000"/>
                <w:szCs w:val="24"/>
              </w:rPr>
              <w:t>V.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535BB" w14:textId="77777777" w:rsidR="005C7D77" w:rsidRPr="00F543B9" w:rsidRDefault="005C7D77" w:rsidP="00F742F5">
            <w:pPr>
              <w:spacing w:after="0" w:line="168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543B9">
              <w:rPr>
                <w:b/>
                <w:bCs/>
                <w:color w:val="000000"/>
                <w:szCs w:val="24"/>
              </w:rPr>
              <w:t>VI.</w:t>
            </w:r>
          </w:p>
        </w:tc>
      </w:tr>
      <w:tr w:rsidR="005C7D77" w:rsidRPr="005C7D77" w14:paraId="1639BD97" w14:textId="77777777" w:rsidTr="00F40AA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AC6309" w14:textId="77777777" w:rsidR="005C7D77" w:rsidRPr="005C7D77" w:rsidRDefault="005C7D77" w:rsidP="00F40AA8">
            <w:pPr>
              <w:spacing w:before="60" w:after="60"/>
              <w:jc w:val="left"/>
              <w:rPr>
                <w:b/>
                <w:bCs/>
                <w:color w:val="000000"/>
                <w:szCs w:val="24"/>
              </w:rPr>
            </w:pPr>
            <w:r w:rsidRPr="005C7D77">
              <w:rPr>
                <w:b/>
                <w:bCs/>
                <w:color w:val="000000"/>
                <w:szCs w:val="24"/>
              </w:rPr>
              <w:t>NEMZETKÖZI VERSENYEK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14:paraId="1B6016EE" w14:textId="77777777" w:rsidR="005C7D77" w:rsidRPr="005C7D77" w:rsidRDefault="005C7D77" w:rsidP="00F40AA8">
            <w:pPr>
              <w:spacing w:before="60" w:after="6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14:paraId="505C66F3" w14:textId="77777777" w:rsidR="005C7D77" w:rsidRPr="005C7D77" w:rsidRDefault="005C7D77" w:rsidP="00F40AA8">
            <w:pPr>
              <w:spacing w:before="60" w:after="6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14:paraId="03E664DA" w14:textId="77777777" w:rsidR="005C7D77" w:rsidRPr="005C7D77" w:rsidRDefault="005C7D77" w:rsidP="00F40AA8">
            <w:pPr>
              <w:spacing w:before="60" w:after="6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14:paraId="38B7BA3D" w14:textId="77777777" w:rsidR="005C7D77" w:rsidRPr="005C7D77" w:rsidRDefault="005C7D77" w:rsidP="00F40AA8">
            <w:pPr>
              <w:spacing w:before="60" w:after="6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14:paraId="7B709517" w14:textId="77777777" w:rsidR="005C7D77" w:rsidRPr="005C7D77" w:rsidRDefault="005C7D77" w:rsidP="00F40AA8">
            <w:pPr>
              <w:spacing w:before="60" w:after="6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1498E1" w14:textId="77777777" w:rsidR="005C7D77" w:rsidRPr="005C7D77" w:rsidRDefault="005C7D77" w:rsidP="00F40AA8">
            <w:pPr>
              <w:spacing w:before="60" w:after="60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5C7D77" w:rsidRPr="005C7D77" w14:paraId="74281B0D" w14:textId="77777777" w:rsidTr="00F40AA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B1921" w14:textId="77777777" w:rsidR="005C7D77" w:rsidRPr="005C7D77" w:rsidRDefault="005C7D77" w:rsidP="00F40AA8">
            <w:pPr>
              <w:spacing w:after="0"/>
              <w:jc w:val="left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Olimpia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FE792" w14:textId="77777777" w:rsidR="005C7D77" w:rsidRPr="005C7D77" w:rsidRDefault="005C7D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3AB0C" w14:textId="77777777" w:rsidR="005C7D77" w:rsidRPr="005C7D77" w:rsidRDefault="005C7D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5D17D" w14:textId="77777777" w:rsidR="005C7D77" w:rsidRPr="005C7D77" w:rsidRDefault="005C7D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27211" w14:textId="77777777" w:rsidR="005C7D77" w:rsidRPr="005C7D77" w:rsidRDefault="005C7D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EBEDC" w14:textId="77777777" w:rsidR="005C7D77" w:rsidRPr="005C7D77" w:rsidRDefault="005C7D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CB8BF" w14:textId="77777777" w:rsidR="005C7D77" w:rsidRPr="005C7D77" w:rsidRDefault="005C7D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2000</w:t>
            </w:r>
          </w:p>
        </w:tc>
      </w:tr>
      <w:tr w:rsidR="005C7D77" w:rsidRPr="005C7D77" w14:paraId="731CDA6D" w14:textId="77777777" w:rsidTr="00F40AA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2AD3F" w14:textId="77777777" w:rsidR="005C7D77" w:rsidRPr="005C7D77" w:rsidRDefault="005C7D77" w:rsidP="00F40AA8">
            <w:pPr>
              <w:spacing w:after="0"/>
              <w:jc w:val="left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Ifjúsági Olimpia (YOG)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D168B" w14:textId="77777777" w:rsidR="005C7D77" w:rsidRPr="005C7D77" w:rsidRDefault="005C7D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67F00" w14:textId="77777777" w:rsidR="005C7D77" w:rsidRPr="005C7D77" w:rsidRDefault="005C7D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31F29" w14:textId="77777777" w:rsidR="005C7D77" w:rsidRPr="005C7D77" w:rsidRDefault="005C7D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F1A9E" w14:textId="77777777" w:rsidR="005C7D77" w:rsidRPr="005C7D77" w:rsidRDefault="005C7D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D1E7B" w14:textId="77777777" w:rsidR="005C7D77" w:rsidRPr="005C7D77" w:rsidRDefault="005C7D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0A8E" w14:textId="77777777" w:rsidR="005C7D77" w:rsidRPr="005C7D77" w:rsidRDefault="005C7D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2000</w:t>
            </w:r>
          </w:p>
        </w:tc>
      </w:tr>
      <w:tr w:rsidR="00FA1132" w:rsidRPr="005C7D77" w14:paraId="7C28CA81" w14:textId="77777777" w:rsidTr="00FA113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E112E" w14:textId="77777777" w:rsidR="00FA1132" w:rsidRPr="005C7D77" w:rsidRDefault="00FA1132" w:rsidP="0083154F">
            <w:pPr>
              <w:spacing w:after="0"/>
              <w:jc w:val="left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Paralimpia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5DAEA" w14:textId="77777777" w:rsidR="00FA1132" w:rsidRPr="005C7D77" w:rsidRDefault="00FA1132" w:rsidP="0083154F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C2E9B" w14:textId="77777777" w:rsidR="00FA1132" w:rsidRPr="005C7D77" w:rsidRDefault="00FA1132" w:rsidP="0083154F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4C3DA" w14:textId="77777777" w:rsidR="00FA1132" w:rsidRPr="005C7D77" w:rsidRDefault="00FA1132" w:rsidP="0083154F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A7058" w14:textId="77777777" w:rsidR="00FA1132" w:rsidRPr="005C7D77" w:rsidRDefault="00FA1132" w:rsidP="0083154F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4940B" w14:textId="77777777" w:rsidR="00FA1132" w:rsidRPr="005C7D77" w:rsidRDefault="00FA1132" w:rsidP="0083154F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04D0D" w14:textId="77777777" w:rsidR="00FA1132" w:rsidRPr="005C7D77" w:rsidRDefault="00FA1132" w:rsidP="0083154F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2000</w:t>
            </w:r>
          </w:p>
        </w:tc>
      </w:tr>
      <w:tr w:rsidR="005C7D77" w:rsidRPr="005C7D77" w14:paraId="048931C9" w14:textId="77777777" w:rsidTr="00F40AA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476B8" w14:textId="77777777" w:rsidR="005C7D77" w:rsidRPr="005C7D77" w:rsidRDefault="005C7D77" w:rsidP="00F40AA8">
            <w:pPr>
              <w:spacing w:after="0"/>
              <w:jc w:val="left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Sakkolimpia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B32B5" w14:textId="77777777" w:rsidR="005C7D77" w:rsidRPr="005C7D77" w:rsidRDefault="005C7D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516A2" w14:textId="77777777" w:rsidR="005C7D77" w:rsidRPr="005C7D77" w:rsidRDefault="005C7D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20643" w14:textId="77777777" w:rsidR="005C7D77" w:rsidRPr="005C7D77" w:rsidRDefault="005C7D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72821" w14:textId="77777777" w:rsidR="005C7D77" w:rsidRPr="005C7D77" w:rsidRDefault="005C7D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B7A7D" w14:textId="77777777" w:rsidR="005C7D77" w:rsidRPr="005C7D77" w:rsidRDefault="005C7D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FB08" w14:textId="77777777" w:rsidR="005C7D77" w:rsidRPr="005C7D77" w:rsidRDefault="005C7D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2000</w:t>
            </w:r>
          </w:p>
        </w:tc>
      </w:tr>
      <w:tr w:rsidR="00272D7E" w:rsidRPr="005C7D77" w14:paraId="50E61C6F" w14:textId="77777777" w:rsidTr="00272D7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79143" w14:textId="77777777" w:rsidR="00272D7E" w:rsidRPr="005C7D77" w:rsidRDefault="00272D7E" w:rsidP="00DA532E">
            <w:pPr>
              <w:spacing w:after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Siketek Sakkolimpiája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C7562" w14:textId="77777777" w:rsidR="00272D7E" w:rsidRPr="005C7D77" w:rsidRDefault="00272D7E" w:rsidP="00DA532E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FF35D" w14:textId="77777777" w:rsidR="00272D7E" w:rsidRPr="005C7D77" w:rsidRDefault="00272D7E" w:rsidP="00DA532E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0A8E" w14:textId="77777777" w:rsidR="00272D7E" w:rsidRPr="005C7D77" w:rsidRDefault="00272D7E" w:rsidP="00DA532E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C645" w14:textId="77777777" w:rsidR="00272D7E" w:rsidRPr="005C7D77" w:rsidRDefault="00272D7E" w:rsidP="00DA532E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395A" w14:textId="77777777" w:rsidR="00272D7E" w:rsidRPr="005C7D77" w:rsidRDefault="00272D7E" w:rsidP="00DA532E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D2E4E" w14:textId="77777777" w:rsidR="00272D7E" w:rsidRPr="005C7D77" w:rsidRDefault="00272D7E" w:rsidP="00DA532E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2000</w:t>
            </w:r>
          </w:p>
        </w:tc>
      </w:tr>
      <w:tr w:rsidR="00272D7E" w:rsidRPr="005C7D77" w14:paraId="728BEB28" w14:textId="77777777" w:rsidTr="00272D7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DADB6" w14:textId="77777777" w:rsidR="00272D7E" w:rsidRPr="005C7D77" w:rsidRDefault="00272D7E" w:rsidP="00DA532E">
            <w:pPr>
              <w:spacing w:after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Vakok Sakkolimpiája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DDB5D" w14:textId="77777777" w:rsidR="00272D7E" w:rsidRPr="005C7D77" w:rsidRDefault="00272D7E" w:rsidP="00DA532E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533C3" w14:textId="77777777" w:rsidR="00272D7E" w:rsidRPr="005C7D77" w:rsidRDefault="00272D7E" w:rsidP="00DA532E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F836D" w14:textId="77777777" w:rsidR="00272D7E" w:rsidRPr="005C7D77" w:rsidRDefault="00272D7E" w:rsidP="00DA532E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1C04A" w14:textId="77777777" w:rsidR="00272D7E" w:rsidRPr="005C7D77" w:rsidRDefault="00272D7E" w:rsidP="00DA532E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D2F8" w14:textId="77777777" w:rsidR="00272D7E" w:rsidRPr="005C7D77" w:rsidRDefault="00272D7E" w:rsidP="00DA532E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1FC6" w14:textId="77777777" w:rsidR="00272D7E" w:rsidRPr="005C7D77" w:rsidRDefault="00272D7E" w:rsidP="00DA532E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2000</w:t>
            </w:r>
          </w:p>
        </w:tc>
      </w:tr>
      <w:tr w:rsidR="00E24677" w:rsidRPr="005C7D77" w14:paraId="10AA5277" w14:textId="77777777" w:rsidTr="006F4CC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1A8D5" w14:textId="2BBABE57" w:rsidR="00E24677" w:rsidRPr="005C7D77" w:rsidRDefault="00E24677" w:rsidP="00F40AA8">
            <w:pPr>
              <w:spacing w:after="0"/>
              <w:jc w:val="left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Speciális Világjátékok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6AE0D" w14:textId="410B4CDD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FE4D1" w14:textId="30D7F374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9F354" w14:textId="67A3743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8A958" w14:textId="04AE6256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567EB" w14:textId="30FF367D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058C4" w14:textId="49DA2A8F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2000</w:t>
            </w:r>
          </w:p>
        </w:tc>
      </w:tr>
      <w:tr w:rsidR="00E24677" w:rsidRPr="005C7D77" w14:paraId="3FED84AD" w14:textId="77777777" w:rsidTr="006F4CC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42C1" w14:textId="7815C8C4" w:rsidR="00E24677" w:rsidRPr="005C7D77" w:rsidRDefault="00E24677" w:rsidP="00F40AA8">
            <w:pPr>
              <w:spacing w:after="0"/>
              <w:jc w:val="left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Világbajnokság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DC6E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7143F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075C7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3124E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23152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B01B6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1600</w:t>
            </w:r>
          </w:p>
        </w:tc>
      </w:tr>
      <w:tr w:rsidR="00E24677" w:rsidRPr="005C7D77" w14:paraId="73FB2816" w14:textId="77777777" w:rsidTr="006F4CC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A75C" w14:textId="77777777" w:rsidR="00E24677" w:rsidRPr="005C7D77" w:rsidRDefault="00E24677" w:rsidP="00F40AA8">
            <w:pPr>
              <w:spacing w:after="0"/>
              <w:jc w:val="left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Európa-bajnokság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C24FA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35945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8CBA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77B56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35BD3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66F5E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1200</w:t>
            </w:r>
          </w:p>
        </w:tc>
      </w:tr>
      <w:tr w:rsidR="00E24677" w:rsidRPr="005C7D77" w14:paraId="63409805" w14:textId="77777777" w:rsidTr="0070712F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C88B3" w14:textId="77777777" w:rsidR="00E24677" w:rsidRPr="005C7D77" w:rsidRDefault="00E24677" w:rsidP="00F40AA8">
            <w:pPr>
              <w:spacing w:after="0"/>
              <w:jc w:val="left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Európai Ifjúsági Olimpiai Fesztivál (EYOF)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4664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A64D5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B3EE8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929F7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BC0D9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0FB0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1200</w:t>
            </w:r>
          </w:p>
        </w:tc>
      </w:tr>
      <w:tr w:rsidR="00E24677" w:rsidRPr="005C7D77" w14:paraId="4316D727" w14:textId="77777777" w:rsidTr="00F40AA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4E3CA" w14:textId="77777777" w:rsidR="00E24677" w:rsidRPr="005C7D77" w:rsidRDefault="00E24677" w:rsidP="00F40AA8">
            <w:pPr>
              <w:spacing w:after="0"/>
              <w:jc w:val="left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Universiade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8C67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4B51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6507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C8818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DF6A9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C611F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1200</w:t>
            </w:r>
          </w:p>
        </w:tc>
      </w:tr>
      <w:tr w:rsidR="00E24677" w:rsidRPr="005C7D77" w14:paraId="560BF961" w14:textId="77777777" w:rsidTr="00FA113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79AA" w14:textId="6FA0FB68" w:rsidR="00E24677" w:rsidRPr="005C7D77" w:rsidRDefault="00AF739B" w:rsidP="00FA1132">
            <w:pPr>
              <w:spacing w:after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GAISF</w:t>
            </w:r>
            <w:r w:rsidR="00E24677" w:rsidRPr="005C7D77">
              <w:rPr>
                <w:color w:val="000000"/>
                <w:szCs w:val="24"/>
              </w:rPr>
              <w:t xml:space="preserve"> Világjátékok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4D8C" w14:textId="77777777" w:rsidR="00E24677" w:rsidRPr="005C7D77" w:rsidRDefault="00E24677" w:rsidP="0083154F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69EB8" w14:textId="77777777" w:rsidR="00E24677" w:rsidRPr="005C7D77" w:rsidRDefault="00E24677" w:rsidP="0083154F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3CEC9" w14:textId="77777777" w:rsidR="00E24677" w:rsidRPr="005C7D77" w:rsidRDefault="00E24677" w:rsidP="0083154F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0DBF9" w14:textId="77777777" w:rsidR="00E24677" w:rsidRPr="005C7D77" w:rsidRDefault="00E24677" w:rsidP="0083154F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A8F5" w14:textId="77777777" w:rsidR="00E24677" w:rsidRPr="005C7D77" w:rsidRDefault="00E24677" w:rsidP="0083154F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5C67A" w14:textId="77777777" w:rsidR="00E24677" w:rsidRPr="005C7D77" w:rsidRDefault="00E24677" w:rsidP="0083154F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1000</w:t>
            </w:r>
          </w:p>
        </w:tc>
      </w:tr>
      <w:tr w:rsidR="00E24677" w:rsidRPr="005C7D77" w14:paraId="02F31A1D" w14:textId="77777777" w:rsidTr="00F40AA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CB82" w14:textId="77777777" w:rsidR="00E24677" w:rsidRPr="005C7D77" w:rsidRDefault="00E24677" w:rsidP="00FC2EAA">
            <w:pPr>
              <w:spacing w:after="0"/>
              <w:jc w:val="left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Európa Játékok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419FD" w14:textId="77777777" w:rsidR="00E24677" w:rsidRPr="005C7D77" w:rsidRDefault="00E24677" w:rsidP="00FC2EAA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B7A1" w14:textId="77777777" w:rsidR="00E24677" w:rsidRPr="005C7D77" w:rsidRDefault="00E24677" w:rsidP="00FC2EAA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8895" w14:textId="77777777" w:rsidR="00E24677" w:rsidRPr="005C7D77" w:rsidRDefault="00E24677" w:rsidP="00FC2EAA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A7F4" w14:textId="77777777" w:rsidR="00E24677" w:rsidRPr="005C7D77" w:rsidRDefault="00E24677" w:rsidP="00FC2EAA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DFDBA" w14:textId="77777777" w:rsidR="00E24677" w:rsidRPr="005C7D77" w:rsidRDefault="00E24677" w:rsidP="00FC2EAA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BAA5B" w14:textId="77777777" w:rsidR="00E24677" w:rsidRPr="005C7D77" w:rsidRDefault="00E24677" w:rsidP="00FC2EAA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1000</w:t>
            </w:r>
          </w:p>
        </w:tc>
      </w:tr>
      <w:tr w:rsidR="00E24677" w:rsidRPr="005C7D77" w14:paraId="22F2A0C2" w14:textId="77777777" w:rsidTr="00F40AA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DD0B" w14:textId="7BD97597" w:rsidR="00E24677" w:rsidRPr="005C7D77" w:rsidRDefault="00E24677" w:rsidP="00F40AA8">
            <w:pPr>
              <w:spacing w:after="0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Egyetemi Világbajnokság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FF26C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E3CA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68BF5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40C1A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0E99B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EC6F0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1000</w:t>
            </w:r>
          </w:p>
        </w:tc>
      </w:tr>
      <w:tr w:rsidR="00E24677" w:rsidRPr="005C7D77" w14:paraId="09B72982" w14:textId="77777777" w:rsidTr="00F40AA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F576" w14:textId="77777777" w:rsidR="00E24677" w:rsidRPr="005C7D77" w:rsidRDefault="00E24677" w:rsidP="00F40AA8">
            <w:pPr>
              <w:spacing w:after="0"/>
              <w:jc w:val="left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Gymnasiade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988B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DCD2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3356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5C48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2187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01D0C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800</w:t>
            </w:r>
          </w:p>
        </w:tc>
      </w:tr>
      <w:tr w:rsidR="00E24677" w:rsidRPr="005C7D77" w14:paraId="778B52CE" w14:textId="77777777" w:rsidTr="00F40AA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01307" w14:textId="77777777" w:rsidR="00E24677" w:rsidRPr="005C7D77" w:rsidRDefault="00E24677" w:rsidP="00F40AA8">
            <w:pPr>
              <w:spacing w:after="0"/>
              <w:jc w:val="left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Iskolai Világbajnokság (ISF)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6D33A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2302F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6C4B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A3E67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8E85C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DD7A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800</w:t>
            </w:r>
          </w:p>
        </w:tc>
      </w:tr>
      <w:tr w:rsidR="00E24677" w:rsidRPr="005C7D77" w14:paraId="0489C513" w14:textId="77777777" w:rsidTr="00AB611A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49F99" w14:textId="77777777" w:rsidR="00E24677" w:rsidRPr="005C7D77" w:rsidRDefault="00E24677" w:rsidP="00F40AA8">
            <w:pPr>
              <w:spacing w:after="0"/>
              <w:jc w:val="left"/>
              <w:rPr>
                <w:szCs w:val="24"/>
              </w:rPr>
            </w:pPr>
            <w:r w:rsidRPr="005C7D77">
              <w:rPr>
                <w:szCs w:val="24"/>
              </w:rPr>
              <w:t>Európai Egyetemi Játékok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B86AC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A6960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94924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7A592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7B46C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59AB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800</w:t>
            </w:r>
          </w:p>
        </w:tc>
      </w:tr>
      <w:tr w:rsidR="00E24677" w:rsidRPr="005C7D77" w14:paraId="40415006" w14:textId="77777777" w:rsidTr="00F40AA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161C" w14:textId="77777777" w:rsidR="00E24677" w:rsidRPr="005C7D77" w:rsidRDefault="00E24677" w:rsidP="00F40AA8">
            <w:pPr>
              <w:spacing w:after="0"/>
              <w:jc w:val="left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Európai Egyetemek Bajnoksága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F1074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71BA3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C32D4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B72D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E9C1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51A0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800</w:t>
            </w:r>
          </w:p>
        </w:tc>
      </w:tr>
      <w:tr w:rsidR="00E24677" w:rsidRPr="005C7D77" w14:paraId="05BA34DF" w14:textId="77777777" w:rsidTr="00F40AA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7DB69" w14:textId="77777777" w:rsidR="00E24677" w:rsidRPr="005C7D77" w:rsidRDefault="00E24677" w:rsidP="00F40AA8">
            <w:pPr>
              <w:spacing w:after="0"/>
              <w:jc w:val="left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Világkupa*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0DD4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712E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6D285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705DD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EF6A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5805D" w14:textId="77777777" w:rsidR="00E24677" w:rsidRPr="005C7D77" w:rsidRDefault="00E24677" w:rsidP="00F40AA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320</w:t>
            </w:r>
          </w:p>
        </w:tc>
      </w:tr>
      <w:tr w:rsidR="00E24677" w:rsidRPr="005C7D77" w14:paraId="4AD7081D" w14:textId="77777777" w:rsidTr="00E240E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14:paraId="19A2E7CA" w14:textId="77777777" w:rsidR="00E24677" w:rsidRPr="005C7D77" w:rsidRDefault="00E24677" w:rsidP="00E240E8">
            <w:pPr>
              <w:spacing w:before="60" w:after="60"/>
              <w:jc w:val="left"/>
              <w:rPr>
                <w:b/>
                <w:bCs/>
                <w:color w:val="000000"/>
                <w:szCs w:val="24"/>
              </w:rPr>
            </w:pPr>
            <w:r w:rsidRPr="005C7D77">
              <w:rPr>
                <w:b/>
                <w:bCs/>
                <w:color w:val="000000"/>
                <w:szCs w:val="24"/>
              </w:rPr>
              <w:t>HAZAI VERSENYEK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14:paraId="19A2E390" w14:textId="77777777" w:rsidR="00E24677" w:rsidRPr="005C7D77" w:rsidRDefault="00E24677" w:rsidP="00E240E8">
            <w:pPr>
              <w:spacing w:before="60" w:after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900C11D" w14:textId="77777777" w:rsidR="00E24677" w:rsidRPr="005C7D77" w:rsidRDefault="00E24677" w:rsidP="00E240E8">
            <w:pPr>
              <w:spacing w:before="60" w:after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CFD390C" w14:textId="77777777" w:rsidR="00E24677" w:rsidRPr="005C7D77" w:rsidRDefault="00E24677" w:rsidP="00E240E8">
            <w:pPr>
              <w:spacing w:before="60" w:after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9824E16" w14:textId="77777777" w:rsidR="00E24677" w:rsidRPr="005C7D77" w:rsidRDefault="00E24677" w:rsidP="00E240E8">
            <w:pPr>
              <w:spacing w:before="60" w:after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6FA7BD6" w14:textId="77777777" w:rsidR="00E24677" w:rsidRPr="005C7D77" w:rsidRDefault="00E24677" w:rsidP="00E240E8">
            <w:pPr>
              <w:spacing w:before="60" w:after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6D6C0D" w14:textId="77777777" w:rsidR="00E24677" w:rsidRPr="005C7D77" w:rsidRDefault="00E24677" w:rsidP="00E240E8">
            <w:pPr>
              <w:spacing w:before="60" w:after="60"/>
              <w:jc w:val="center"/>
              <w:rPr>
                <w:color w:val="000000"/>
                <w:szCs w:val="24"/>
              </w:rPr>
            </w:pPr>
          </w:p>
        </w:tc>
      </w:tr>
      <w:tr w:rsidR="00E24677" w:rsidRPr="005C7D77" w14:paraId="3031C6B8" w14:textId="77777777" w:rsidTr="00E240E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0EC3" w14:textId="77777777" w:rsidR="00E24677" w:rsidRPr="005C7D77" w:rsidRDefault="00E24677" w:rsidP="00E240E8">
            <w:pPr>
              <w:spacing w:after="0"/>
              <w:jc w:val="left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Felnőtt Országos Bajnokság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1A97" w14:textId="77777777" w:rsidR="00E24677" w:rsidRPr="005C7D77" w:rsidRDefault="00E24677" w:rsidP="00E240E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70533" w14:textId="77777777" w:rsidR="00E24677" w:rsidRPr="005C7D77" w:rsidRDefault="00E24677" w:rsidP="00E240E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F3032" w14:textId="77777777" w:rsidR="00E24677" w:rsidRPr="005C7D77" w:rsidRDefault="00E24677" w:rsidP="00E240E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D09F" w14:textId="77777777" w:rsidR="00E24677" w:rsidRPr="005C7D77" w:rsidRDefault="00E24677" w:rsidP="00E240E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83150" w14:textId="77777777" w:rsidR="00E24677" w:rsidRPr="005C7D77" w:rsidRDefault="00E24677" w:rsidP="00E240E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8A3D3" w14:textId="77777777" w:rsidR="00E24677" w:rsidRPr="005C7D77" w:rsidRDefault="00E24677" w:rsidP="00E240E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320</w:t>
            </w:r>
          </w:p>
        </w:tc>
      </w:tr>
      <w:tr w:rsidR="00E24677" w:rsidRPr="005C7D77" w14:paraId="0C68D007" w14:textId="77777777" w:rsidTr="00E240E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5E6F" w14:textId="77777777" w:rsidR="00E24677" w:rsidRPr="005C7D77" w:rsidRDefault="00E24677" w:rsidP="00E240E8">
            <w:pPr>
              <w:spacing w:after="0"/>
              <w:jc w:val="left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Korosztályos Országos Bajnokság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76C8" w14:textId="77777777" w:rsidR="00E24677" w:rsidRPr="005C7D77" w:rsidRDefault="00E24677" w:rsidP="00E240E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9A1D0" w14:textId="77777777" w:rsidR="00E24677" w:rsidRPr="005C7D77" w:rsidRDefault="00E24677" w:rsidP="00E240E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16E9E" w14:textId="77777777" w:rsidR="00E24677" w:rsidRPr="005C7D77" w:rsidRDefault="00E24677" w:rsidP="00E240E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9D3B" w14:textId="77777777" w:rsidR="00E24677" w:rsidRPr="005C7D77" w:rsidRDefault="00E24677" w:rsidP="00E240E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5C7C3" w14:textId="77777777" w:rsidR="00E24677" w:rsidRPr="005C7D77" w:rsidRDefault="00E24677" w:rsidP="00E240E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D49E5" w14:textId="77777777" w:rsidR="00E24677" w:rsidRPr="005C7D77" w:rsidRDefault="00E24677" w:rsidP="00E240E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280</w:t>
            </w:r>
          </w:p>
        </w:tc>
      </w:tr>
      <w:tr w:rsidR="00E24677" w:rsidRPr="005C7D77" w14:paraId="5E238520" w14:textId="77777777" w:rsidTr="00E240E8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15D5C" w14:textId="77777777" w:rsidR="00E24677" w:rsidRPr="005C7D77" w:rsidRDefault="00E24677" w:rsidP="00E240E8">
            <w:pPr>
              <w:spacing w:after="0"/>
              <w:jc w:val="left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 xml:space="preserve">Magyar Egyetemi </w:t>
            </w:r>
            <w:r>
              <w:rPr>
                <w:color w:val="000000"/>
                <w:szCs w:val="24"/>
              </w:rPr>
              <w:t>-</w:t>
            </w:r>
            <w:r w:rsidRPr="005C7D77">
              <w:rPr>
                <w:color w:val="000000"/>
                <w:szCs w:val="24"/>
              </w:rPr>
              <w:t xml:space="preserve"> Főiskolai Országos Bajnokság (MEFOB)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74A78" w14:textId="77777777" w:rsidR="00E24677" w:rsidRPr="005C7D77" w:rsidRDefault="00E24677" w:rsidP="00E240E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0B256" w14:textId="77777777" w:rsidR="00E24677" w:rsidRPr="005C7D77" w:rsidRDefault="00E24677" w:rsidP="00E240E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77CB" w14:textId="77777777" w:rsidR="00E24677" w:rsidRPr="005C7D77" w:rsidRDefault="00E24677" w:rsidP="00E240E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E6576" w14:textId="77777777" w:rsidR="00E24677" w:rsidRPr="005C7D77" w:rsidRDefault="00E24677" w:rsidP="00E240E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3AFC" w14:textId="77777777" w:rsidR="00E24677" w:rsidRPr="005C7D77" w:rsidRDefault="00E24677" w:rsidP="00E240E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E843B" w14:textId="77777777" w:rsidR="00E24677" w:rsidRPr="005C7D77" w:rsidRDefault="00E24677" w:rsidP="00E240E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240</w:t>
            </w:r>
          </w:p>
        </w:tc>
      </w:tr>
      <w:tr w:rsidR="00E24677" w:rsidRPr="005C7D77" w14:paraId="5B84957E" w14:textId="77777777" w:rsidTr="00E240E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1796" w14:textId="77777777" w:rsidR="00E24677" w:rsidRPr="005C7D77" w:rsidRDefault="00E24677" w:rsidP="00E240E8">
            <w:pPr>
              <w:spacing w:after="0"/>
              <w:jc w:val="left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Diákolimpia</w:t>
            </w:r>
            <w:r w:rsidRPr="007C7564">
              <w:rPr>
                <w:color w:val="000000"/>
                <w:szCs w:val="24"/>
                <w:vertAlign w:val="superscript"/>
              </w:rPr>
              <w:t>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08BBD" w14:textId="77777777" w:rsidR="00E24677" w:rsidRPr="005C7D77" w:rsidRDefault="00E24677" w:rsidP="00E240E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DBEFA" w14:textId="77777777" w:rsidR="00E24677" w:rsidRPr="005C7D77" w:rsidRDefault="00E24677" w:rsidP="00E240E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47DA0" w14:textId="77777777" w:rsidR="00E24677" w:rsidRPr="005C7D77" w:rsidRDefault="00E24677" w:rsidP="00E240E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41FE3" w14:textId="77777777" w:rsidR="00E24677" w:rsidRPr="005C7D77" w:rsidRDefault="00E24677" w:rsidP="00E240E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85395" w14:textId="77777777" w:rsidR="00E24677" w:rsidRPr="005C7D77" w:rsidRDefault="00E24677" w:rsidP="00E240E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B4862" w14:textId="77777777" w:rsidR="00E24677" w:rsidRPr="005C7D77" w:rsidRDefault="00E24677" w:rsidP="00E240E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240</w:t>
            </w:r>
          </w:p>
        </w:tc>
      </w:tr>
      <w:tr w:rsidR="00E24677" w:rsidRPr="005C7D77" w14:paraId="5223E1E6" w14:textId="77777777" w:rsidTr="00E240E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DDF7" w14:textId="77777777" w:rsidR="00E24677" w:rsidRPr="005C7D77" w:rsidRDefault="00E24677" w:rsidP="00E240E8">
            <w:pPr>
              <w:spacing w:after="0"/>
              <w:jc w:val="left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FODISZ Diákolimpia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B0262" w14:textId="77777777" w:rsidR="00E24677" w:rsidRPr="005C7D77" w:rsidRDefault="00E24677" w:rsidP="00E240E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71F2E" w14:textId="77777777" w:rsidR="00E24677" w:rsidRPr="005C7D77" w:rsidRDefault="00E24677" w:rsidP="00E240E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3D652" w14:textId="77777777" w:rsidR="00E24677" w:rsidRPr="005C7D77" w:rsidRDefault="00E24677" w:rsidP="00E240E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1BA84" w14:textId="77777777" w:rsidR="00E24677" w:rsidRPr="005C7D77" w:rsidRDefault="00E24677" w:rsidP="00E240E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32AB" w14:textId="77777777" w:rsidR="00E24677" w:rsidRPr="005C7D77" w:rsidRDefault="00E24677" w:rsidP="00E240E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DA65C" w14:textId="77777777" w:rsidR="00E24677" w:rsidRPr="005C7D77" w:rsidRDefault="00E24677" w:rsidP="00E240E8">
            <w:pPr>
              <w:spacing w:after="0"/>
              <w:jc w:val="center"/>
              <w:rPr>
                <w:color w:val="000000"/>
                <w:szCs w:val="24"/>
              </w:rPr>
            </w:pPr>
            <w:r w:rsidRPr="005C7D77">
              <w:rPr>
                <w:color w:val="000000"/>
                <w:szCs w:val="24"/>
              </w:rPr>
              <w:t>240</w:t>
            </w:r>
          </w:p>
        </w:tc>
      </w:tr>
    </w:tbl>
    <w:p w14:paraId="384E32EF" w14:textId="77777777" w:rsidR="00F17F65" w:rsidRPr="00F17F65" w:rsidRDefault="00F17F65" w:rsidP="00F17F65"/>
    <w:p w14:paraId="5275F036" w14:textId="2B55CCDD" w:rsidR="00B62A00" w:rsidRPr="00FF46B0" w:rsidRDefault="00F00ADF" w:rsidP="00F17F65">
      <w:pPr>
        <w:pStyle w:val="Cmsor2"/>
        <w:spacing w:before="0"/>
      </w:pPr>
      <w:r w:rsidRPr="00F40AA8">
        <w:lastRenderedPageBreak/>
        <w:t>TANULMÁNYI</w:t>
      </w:r>
      <w:r w:rsidR="00D876D2" w:rsidRPr="00F40AA8">
        <w:t xml:space="preserve"> </w:t>
      </w:r>
      <w:r w:rsidRPr="00F40AA8">
        <w:t>EREDMÉNY</w:t>
      </w:r>
      <w:r w:rsidR="000869AD" w:rsidRPr="00FF46B0">
        <w:t xml:space="preserve"> </w:t>
      </w:r>
      <w:r w:rsidRPr="0093481C">
        <w:t>PONTOZÁSA</w:t>
      </w:r>
    </w:p>
    <w:p w14:paraId="118D2821" w14:textId="77777777" w:rsidR="00AA1921" w:rsidRPr="003179C1" w:rsidRDefault="00FC00BD" w:rsidP="00F742F5">
      <w:pPr>
        <w:tabs>
          <w:tab w:val="left" w:pos="1560"/>
        </w:tabs>
        <w:spacing w:before="60" w:after="0"/>
      </w:pPr>
      <w:r w:rsidRPr="003D2F6A">
        <w:t xml:space="preserve">A tanulmányi eredmény pontozása </w:t>
      </w:r>
      <w:r w:rsidR="00AA1921" w:rsidRPr="003179C1">
        <w:t>az alábbiak szerint</w:t>
      </w:r>
      <w:r w:rsidR="00587374" w:rsidRPr="003179C1">
        <w:t xml:space="preserve"> történik. </w:t>
      </w:r>
    </w:p>
    <w:p w14:paraId="6F492BAA" w14:textId="34E3FAB1" w:rsidR="00AA1921" w:rsidRDefault="00FC00BD" w:rsidP="00F742F5">
      <w:pPr>
        <w:tabs>
          <w:tab w:val="left" w:pos="1560"/>
        </w:tabs>
        <w:spacing w:before="60" w:after="0"/>
      </w:pPr>
      <w:r w:rsidRPr="003179C1">
        <w:rPr>
          <w:b/>
        </w:rPr>
        <w:t>I. és II. kategóri</w:t>
      </w:r>
      <w:r w:rsidR="00AA1921" w:rsidRPr="003179C1">
        <w:rPr>
          <w:b/>
        </w:rPr>
        <w:t>a:</w:t>
      </w:r>
      <w:r w:rsidR="00AA1921">
        <w:t xml:space="preserve"> </w:t>
      </w:r>
      <w:r w:rsidR="00587374" w:rsidRPr="00587374">
        <w:t>a 201</w:t>
      </w:r>
      <w:r w:rsidR="00AB7B80">
        <w:t>7</w:t>
      </w:r>
      <w:r w:rsidR="00587374" w:rsidRPr="00587374">
        <w:t>/201</w:t>
      </w:r>
      <w:r w:rsidR="00AB7B80">
        <w:t>8</w:t>
      </w:r>
      <w:r w:rsidR="00587374" w:rsidRPr="00587374">
        <w:t>. tanév végi, kettő tizedesjegy értékre kerekített</w:t>
      </w:r>
      <w:r w:rsidR="002A7655">
        <w:t xml:space="preserve">, </w:t>
      </w:r>
      <w:r w:rsidR="002A7655" w:rsidRPr="003B5FD2">
        <w:t xml:space="preserve">magatartás és </w:t>
      </w:r>
      <w:r w:rsidR="002A7655" w:rsidRPr="00FC00BD">
        <w:rPr>
          <w:spacing w:val="-5"/>
        </w:rPr>
        <w:t xml:space="preserve">szorgalom jegyek </w:t>
      </w:r>
      <w:r w:rsidR="002A7655">
        <w:rPr>
          <w:spacing w:val="-5"/>
        </w:rPr>
        <w:t xml:space="preserve">kivételével számított </w:t>
      </w:r>
      <w:r w:rsidR="002A7655">
        <w:t xml:space="preserve">tanulmányi </w:t>
      </w:r>
      <w:r w:rsidR="00587374" w:rsidRPr="00587374">
        <w:t>átlag</w:t>
      </w:r>
      <w:r w:rsidR="002A7655">
        <w:rPr>
          <w:spacing w:val="-5"/>
        </w:rPr>
        <w:t>.</w:t>
      </w:r>
    </w:p>
    <w:p w14:paraId="651D0301" w14:textId="5F011304" w:rsidR="00F649F3" w:rsidRDefault="00AA1921" w:rsidP="00F742F5">
      <w:pPr>
        <w:autoSpaceDE w:val="0"/>
        <w:autoSpaceDN w:val="0"/>
        <w:spacing w:after="0"/>
        <w:rPr>
          <w:szCs w:val="24"/>
        </w:rPr>
      </w:pPr>
      <w:r w:rsidRPr="003179C1">
        <w:rPr>
          <w:b/>
        </w:rPr>
        <w:t>III</w:t>
      </w:r>
      <w:r w:rsidR="00F9645F" w:rsidRPr="003179C1">
        <w:rPr>
          <w:b/>
        </w:rPr>
        <w:t>.</w:t>
      </w:r>
      <w:r w:rsidRPr="003179C1">
        <w:rPr>
          <w:b/>
        </w:rPr>
        <w:t xml:space="preserve"> kategória:</w:t>
      </w:r>
      <w:r w:rsidRPr="002C488E">
        <w:t xml:space="preserve"> </w:t>
      </w:r>
      <w:r w:rsidR="002A7655" w:rsidRPr="002C488E">
        <w:t xml:space="preserve">a </w:t>
      </w:r>
      <w:r w:rsidR="00AB7B80" w:rsidRPr="00587374">
        <w:t>201</w:t>
      </w:r>
      <w:r w:rsidR="00AB7B80">
        <w:t>7</w:t>
      </w:r>
      <w:r w:rsidR="00AB7B80" w:rsidRPr="00587374">
        <w:t>/201</w:t>
      </w:r>
      <w:r w:rsidR="00AB7B80">
        <w:t>8</w:t>
      </w:r>
      <w:r w:rsidR="002A7655" w:rsidRPr="002C488E">
        <w:t xml:space="preserve">. tanév </w:t>
      </w:r>
      <w:r w:rsidR="00CE693B" w:rsidRPr="00FF46B0">
        <w:t>I. vagy II.</w:t>
      </w:r>
      <w:r w:rsidR="002A7655" w:rsidRPr="00FF46B0">
        <w:t xml:space="preserve"> </w:t>
      </w:r>
      <w:r w:rsidRPr="002C488E">
        <w:t>félév</w:t>
      </w:r>
      <w:r w:rsidR="002A7655" w:rsidRPr="00FF46B0">
        <w:t xml:space="preserve">ének </w:t>
      </w:r>
      <w:r w:rsidR="002A7655" w:rsidRPr="002C488E">
        <w:t>kettő tizedesjegy értékre kerekített</w:t>
      </w:r>
      <w:r w:rsidR="002A7655" w:rsidRPr="00FF46B0">
        <w:t xml:space="preserve"> </w:t>
      </w:r>
      <w:r w:rsidR="00F9645F" w:rsidRPr="00FF46B0">
        <w:t xml:space="preserve">súlyozott </w:t>
      </w:r>
      <w:r w:rsidR="002A7655" w:rsidRPr="00FF46B0">
        <w:t xml:space="preserve">tanulmányi </w:t>
      </w:r>
      <w:r w:rsidRPr="002C488E">
        <w:t>átlaga</w:t>
      </w:r>
      <w:r w:rsidR="00727699">
        <w:t xml:space="preserve"> (a </w:t>
      </w:r>
      <w:r w:rsidR="00727699">
        <w:rPr>
          <w:szCs w:val="24"/>
        </w:rPr>
        <w:t>tantárgyak kreditértékének és érdemjegyének szorzatából képzett összeg osztva a teljesített tárgyak kreditjeinek összegével).</w:t>
      </w:r>
    </w:p>
    <w:p w14:paraId="44901C72" w14:textId="77777777" w:rsidR="00DD1235" w:rsidRDefault="00DD1235" w:rsidP="00F742F5">
      <w:pPr>
        <w:autoSpaceDE w:val="0"/>
        <w:autoSpaceDN w:val="0"/>
        <w:spacing w:after="0"/>
        <w:rPr>
          <w:szCs w:val="24"/>
        </w:rPr>
      </w:pPr>
    </w:p>
    <w:p w14:paraId="25092D15" w14:textId="1A490D38" w:rsidR="00C616CB" w:rsidRPr="00FF46B0" w:rsidRDefault="00B37DC1" w:rsidP="00F649F3">
      <w:pPr>
        <w:pStyle w:val="Kpalrs"/>
      </w:pPr>
      <w:r>
        <w:t>3</w:t>
      </w:r>
      <w:r w:rsidRPr="000869AD">
        <w:t>. táblázat:</w:t>
      </w:r>
      <w:r w:rsidRPr="000869AD">
        <w:rPr>
          <w:rStyle w:val="Hiperhivatkozs"/>
          <w:color w:val="548DD4"/>
          <w:u w:val="none"/>
        </w:rPr>
        <w:t xml:space="preserve"> </w:t>
      </w:r>
      <w:r w:rsidR="00C616CB">
        <w:rPr>
          <w:rStyle w:val="Hiperhivatkozs"/>
          <w:color w:val="548DD4"/>
          <w:u w:val="none"/>
        </w:rPr>
        <w:t xml:space="preserve">Tanulmányi </w:t>
      </w:r>
      <w:r w:rsidRPr="000869AD">
        <w:rPr>
          <w:rStyle w:val="Hiperhivatkozs"/>
          <w:color w:val="548DD4"/>
          <w:u w:val="none"/>
        </w:rPr>
        <w:t>eredmények</w:t>
      </w:r>
      <w:r w:rsidRPr="0097172B">
        <w:rPr>
          <w:rStyle w:val="Hiperhivatkozs"/>
          <w:color w:val="548DD4"/>
          <w:u w:val="none"/>
        </w:rPr>
        <w:t xml:space="preserve"> pontozása</w:t>
      </w:r>
    </w:p>
    <w:tbl>
      <w:tblPr>
        <w:tblW w:w="54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40"/>
        <w:gridCol w:w="1340"/>
        <w:gridCol w:w="1440"/>
      </w:tblGrid>
      <w:tr w:rsidR="00FF46B0" w:rsidRPr="00C95371" w14:paraId="7C62CAE5" w14:textId="77777777" w:rsidTr="00597DF2">
        <w:trPr>
          <w:trHeight w:val="315"/>
          <w:jc w:val="center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1351CC" w14:textId="77777777" w:rsidR="00FF46B0" w:rsidRPr="00C95371" w:rsidRDefault="00FF46B0" w:rsidP="00F40AA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5371">
              <w:rPr>
                <w:b/>
                <w:bCs/>
                <w:color w:val="000000"/>
                <w:sz w:val="22"/>
                <w:szCs w:val="22"/>
              </w:rPr>
              <w:t>Átlag</w:t>
            </w:r>
          </w:p>
        </w:tc>
        <w:tc>
          <w:tcPr>
            <w:tcW w:w="40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35F0C7" w14:textId="77777777" w:rsidR="00FF46B0" w:rsidRPr="00C95371" w:rsidRDefault="00FF46B0" w:rsidP="00F40AA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5371">
              <w:rPr>
                <w:b/>
                <w:bCs/>
                <w:color w:val="000000"/>
                <w:sz w:val="22"/>
                <w:szCs w:val="22"/>
              </w:rPr>
              <w:t>Pontszám</w:t>
            </w:r>
          </w:p>
        </w:tc>
      </w:tr>
      <w:tr w:rsidR="00FF46B0" w:rsidRPr="00C95371" w14:paraId="420D05E4" w14:textId="77777777" w:rsidTr="00597DF2">
        <w:trPr>
          <w:trHeight w:val="315"/>
          <w:jc w:val="center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0EB3C4" w14:textId="77777777" w:rsidR="00FF46B0" w:rsidRPr="00C95371" w:rsidRDefault="00FF46B0" w:rsidP="00A03266">
            <w:pPr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5AB7" w14:textId="77777777" w:rsidR="00FF46B0" w:rsidRPr="00C95371" w:rsidRDefault="00FF46B0" w:rsidP="00A03266">
            <w:pPr>
              <w:spacing w:after="0"/>
              <w:rPr>
                <w:b/>
                <w:bCs/>
                <w:color w:val="000000"/>
                <w:sz w:val="22"/>
                <w:szCs w:val="22"/>
              </w:rPr>
            </w:pPr>
            <w:r w:rsidRPr="00C95371">
              <w:rPr>
                <w:b/>
                <w:bCs/>
                <w:color w:val="000000"/>
                <w:sz w:val="22"/>
                <w:szCs w:val="22"/>
              </w:rPr>
              <w:t>I. kategória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09B5" w14:textId="77777777" w:rsidR="00FF46B0" w:rsidRPr="00C95371" w:rsidRDefault="00FF46B0" w:rsidP="00A03266">
            <w:pPr>
              <w:spacing w:after="0"/>
              <w:rPr>
                <w:b/>
                <w:bCs/>
                <w:color w:val="000000"/>
                <w:sz w:val="22"/>
                <w:szCs w:val="22"/>
              </w:rPr>
            </w:pPr>
            <w:r w:rsidRPr="00C95371">
              <w:rPr>
                <w:b/>
                <w:bCs/>
                <w:color w:val="000000"/>
                <w:sz w:val="22"/>
                <w:szCs w:val="22"/>
              </w:rPr>
              <w:t>II. kategória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D1575" w14:textId="77777777" w:rsidR="00FF46B0" w:rsidRPr="00C95371" w:rsidRDefault="00FF46B0" w:rsidP="00A03266">
            <w:pPr>
              <w:spacing w:after="0"/>
              <w:rPr>
                <w:b/>
                <w:bCs/>
                <w:color w:val="000000"/>
                <w:sz w:val="22"/>
                <w:szCs w:val="22"/>
              </w:rPr>
            </w:pPr>
            <w:r w:rsidRPr="00C95371">
              <w:rPr>
                <w:b/>
                <w:bCs/>
                <w:color w:val="000000"/>
                <w:sz w:val="22"/>
                <w:szCs w:val="22"/>
              </w:rPr>
              <w:t>III. kategória</w:t>
            </w:r>
          </w:p>
        </w:tc>
      </w:tr>
      <w:tr w:rsidR="00FF46B0" w:rsidRPr="00C95371" w14:paraId="4D41904B" w14:textId="77777777" w:rsidTr="00597DF2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7D43F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9537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3540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B337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90C17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FF46B0" w:rsidRPr="00C95371" w14:paraId="5FD3F32A" w14:textId="77777777" w:rsidTr="00597DF2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96117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95371">
              <w:rPr>
                <w:color w:val="000000"/>
                <w:sz w:val="22"/>
                <w:szCs w:val="22"/>
              </w:rPr>
              <w:t>4,90-4,99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9E7A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701D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3A815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</w:t>
            </w:r>
          </w:p>
        </w:tc>
      </w:tr>
      <w:tr w:rsidR="00FF46B0" w:rsidRPr="00C95371" w14:paraId="245471BD" w14:textId="77777777" w:rsidTr="00597DF2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47250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95371">
              <w:rPr>
                <w:color w:val="000000"/>
                <w:sz w:val="22"/>
                <w:szCs w:val="22"/>
              </w:rPr>
              <w:t>4,80-4,89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6205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366D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FE0EC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</w:tr>
      <w:tr w:rsidR="00FF46B0" w:rsidRPr="00C95371" w14:paraId="262C407E" w14:textId="77777777" w:rsidTr="00597DF2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C1562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95371">
              <w:rPr>
                <w:color w:val="000000"/>
                <w:sz w:val="22"/>
                <w:szCs w:val="22"/>
              </w:rPr>
              <w:t>4,70-4,79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ED3382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953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D312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7595E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</w:t>
            </w:r>
          </w:p>
        </w:tc>
      </w:tr>
      <w:tr w:rsidR="00FF46B0" w:rsidRPr="00C95371" w14:paraId="5FFFF0D7" w14:textId="77777777" w:rsidTr="00597DF2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2F758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95371">
              <w:rPr>
                <w:color w:val="000000"/>
                <w:sz w:val="22"/>
                <w:szCs w:val="22"/>
              </w:rPr>
              <w:t>4,60-4,69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7AF15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953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47061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953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7F21B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FF46B0" w:rsidRPr="00C95371" w14:paraId="2B76E13D" w14:textId="77777777" w:rsidTr="00597DF2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74BAF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95371">
              <w:rPr>
                <w:color w:val="000000"/>
                <w:sz w:val="22"/>
                <w:szCs w:val="22"/>
              </w:rPr>
              <w:t>4,50-4,59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F61C7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953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6C3AB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953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D4FB0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</w:t>
            </w:r>
          </w:p>
        </w:tc>
      </w:tr>
      <w:tr w:rsidR="00FF46B0" w:rsidRPr="00C95371" w14:paraId="591ACD62" w14:textId="77777777" w:rsidTr="00597DF2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BB3E2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95371">
              <w:rPr>
                <w:color w:val="000000"/>
                <w:sz w:val="22"/>
                <w:szCs w:val="22"/>
              </w:rPr>
              <w:t>4,40-4,49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0ACF4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953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81443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953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E1F7D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</w:tr>
      <w:tr w:rsidR="00FF46B0" w:rsidRPr="00C95371" w14:paraId="4B9942F8" w14:textId="77777777" w:rsidTr="00597DF2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613AC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95371">
              <w:rPr>
                <w:color w:val="000000"/>
                <w:sz w:val="22"/>
                <w:szCs w:val="22"/>
              </w:rPr>
              <w:t>4,30-4,39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D9CFA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953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C0772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953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69E72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</w:tr>
      <w:tr w:rsidR="00FF46B0" w:rsidRPr="00C95371" w14:paraId="66A1D902" w14:textId="77777777" w:rsidTr="00597DF2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B0FD7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95371">
              <w:rPr>
                <w:color w:val="000000"/>
                <w:sz w:val="22"/>
                <w:szCs w:val="22"/>
              </w:rPr>
              <w:t>4,20-4,29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B8C97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953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D3C65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953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2C9BB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FF46B0" w:rsidRPr="00C95371" w14:paraId="231B2000" w14:textId="77777777" w:rsidTr="00597DF2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F05E7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95371">
              <w:rPr>
                <w:color w:val="000000"/>
                <w:sz w:val="22"/>
                <w:szCs w:val="22"/>
              </w:rPr>
              <w:t>4,10-4,19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26980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953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633A3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953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7A96B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</w:tr>
      <w:tr w:rsidR="00FF46B0" w:rsidRPr="00C95371" w14:paraId="76447C15" w14:textId="77777777" w:rsidTr="00597DF2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76754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95371">
              <w:rPr>
                <w:color w:val="000000"/>
                <w:sz w:val="22"/>
                <w:szCs w:val="22"/>
              </w:rPr>
              <w:t>4,00-4,09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3FEB8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953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FC6B1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953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632B7" w14:textId="77777777" w:rsidR="00FF46B0" w:rsidRPr="00C95371" w:rsidRDefault="00FF46B0" w:rsidP="00F40AA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</w:tr>
    </w:tbl>
    <w:p w14:paraId="2E31D115" w14:textId="77777777" w:rsidR="007E7FA6" w:rsidRPr="00833C9E" w:rsidRDefault="00F00ADF" w:rsidP="00F40AA8">
      <w:pPr>
        <w:pStyle w:val="Cmsor2"/>
      </w:pPr>
      <w:r>
        <w:t>TANULMÁNYIVERSENY-EREDMÉNYEK PONTOZÁSA</w:t>
      </w:r>
    </w:p>
    <w:p w14:paraId="47C8B095" w14:textId="499183DB" w:rsidR="00E90131" w:rsidRDefault="00E65EF4" w:rsidP="00FF46B0">
      <w:pPr>
        <w:shd w:val="clear" w:color="auto" w:fill="FFFFFF"/>
      </w:pPr>
      <w:r w:rsidRPr="00E65EF4">
        <w:t>A</w:t>
      </w:r>
      <w:r w:rsidR="00FD465E">
        <w:t>z</w:t>
      </w:r>
      <w:r w:rsidRPr="00E65EF4">
        <w:t xml:space="preserve"> </w:t>
      </w:r>
      <w:r w:rsidR="00FD465E">
        <w:t>I</w:t>
      </w:r>
      <w:r w:rsidR="007C54BC">
        <w:t>−</w:t>
      </w:r>
      <w:r w:rsidR="00FD465E">
        <w:t>II.</w:t>
      </w:r>
      <w:r w:rsidRPr="00E65EF4">
        <w:t xml:space="preserve"> </w:t>
      </w:r>
      <w:r>
        <w:t>kategóriában pályázó</w:t>
      </w:r>
      <w:r w:rsidR="00457791">
        <w:t xml:space="preserve">k </w:t>
      </w:r>
      <w:r w:rsidR="00E044C9" w:rsidRPr="00457791">
        <w:t>a</w:t>
      </w:r>
      <w:r w:rsidRPr="00457791">
        <w:t xml:space="preserve"> </w:t>
      </w:r>
      <w:r w:rsidR="00AB7B80" w:rsidRPr="00587374">
        <w:t>201</w:t>
      </w:r>
      <w:r w:rsidR="00AB7B80">
        <w:t>7</w:t>
      </w:r>
      <w:r w:rsidR="00AB7B80" w:rsidRPr="00587374">
        <w:t>/201</w:t>
      </w:r>
      <w:r w:rsidR="00AB7B80">
        <w:t>8</w:t>
      </w:r>
      <w:r>
        <w:t xml:space="preserve">. tanévben megrendezett </w:t>
      </w:r>
      <w:r w:rsidR="00457791">
        <w:t xml:space="preserve">alábbi </w:t>
      </w:r>
      <w:r w:rsidR="00BE334D">
        <w:rPr>
          <w:i/>
        </w:rPr>
        <w:t xml:space="preserve">– </w:t>
      </w:r>
      <w:r w:rsidR="00DC2A23">
        <w:rPr>
          <w:i/>
        </w:rPr>
        <w:t>8</w:t>
      </w:r>
      <w:r w:rsidR="00457791" w:rsidRPr="00E044C9">
        <w:rPr>
          <w:i/>
        </w:rPr>
        <w:t>. mellékletben részletezett</w:t>
      </w:r>
      <w:r w:rsidR="00BE334D">
        <w:rPr>
          <w:i/>
        </w:rPr>
        <w:t xml:space="preserve"> – </w:t>
      </w:r>
      <w:r>
        <w:t>tanulmányi versenyeken elért eredménye</w:t>
      </w:r>
      <w:r w:rsidR="00A74165">
        <w:t xml:space="preserve">i után </w:t>
      </w:r>
      <w:r>
        <w:t xml:space="preserve">többletpont jár. </w:t>
      </w:r>
      <w:r w:rsidR="00956081">
        <w:t xml:space="preserve">Maximum három tanulmányi </w:t>
      </w:r>
      <w:r w:rsidR="00956081" w:rsidRPr="00727214">
        <w:t xml:space="preserve">verseny </w:t>
      </w:r>
      <w:r w:rsidR="00956081" w:rsidRPr="00727214">
        <w:rPr>
          <w:b/>
        </w:rPr>
        <w:t>országos</w:t>
      </w:r>
      <w:r w:rsidR="00727214" w:rsidRPr="00727214">
        <w:rPr>
          <w:b/>
        </w:rPr>
        <w:t xml:space="preserve">, illetve </w:t>
      </w:r>
      <w:r w:rsidR="000F2B87" w:rsidRPr="00FF46B0">
        <w:rPr>
          <w:b/>
        </w:rPr>
        <w:t>nemzetközi</w:t>
      </w:r>
      <w:r w:rsidR="000F2B87" w:rsidRPr="00FF46B0">
        <w:t xml:space="preserve"> </w:t>
      </w:r>
      <w:r w:rsidR="000F2B87" w:rsidRPr="00727214">
        <w:rPr>
          <w:b/>
        </w:rPr>
        <w:t>döntő</w:t>
      </w:r>
      <w:r w:rsidR="00727214">
        <w:rPr>
          <w:b/>
        </w:rPr>
        <w:t>j</w:t>
      </w:r>
      <w:r w:rsidR="00BE334D">
        <w:rPr>
          <w:b/>
        </w:rPr>
        <w:t>ének</w:t>
      </w:r>
      <w:r w:rsidR="000F2B87">
        <w:t xml:space="preserve"> </w:t>
      </w:r>
      <w:r w:rsidR="00956081">
        <w:t xml:space="preserve">eredményével lehet </w:t>
      </w:r>
      <w:r w:rsidR="00956081" w:rsidRPr="000F2B87">
        <w:t>pályázn</w:t>
      </w:r>
      <w:r w:rsidR="00E90131" w:rsidRPr="000F2B87">
        <w:t>i.</w:t>
      </w:r>
      <w:r w:rsidR="00E90131" w:rsidRPr="00FF46B0">
        <w:t xml:space="preserve"> </w:t>
      </w:r>
      <w:r w:rsidR="00956081" w:rsidRPr="000F2B87">
        <w:t>A</w:t>
      </w:r>
      <w:r w:rsidR="001F009D">
        <w:t xml:space="preserve"> területi, megyei,</w:t>
      </w:r>
      <w:r w:rsidR="00956081">
        <w:t xml:space="preserve"> </w:t>
      </w:r>
      <w:r w:rsidR="00A523E9">
        <w:t xml:space="preserve">továbbá a </w:t>
      </w:r>
      <w:r w:rsidR="001F009D">
        <w:t>regionális fordulók eredményei</w:t>
      </w:r>
      <w:r w:rsidR="00956081">
        <w:t xml:space="preserve"> nem értékelhetők</w:t>
      </w:r>
      <w:r w:rsidR="00727214">
        <w:t>!</w:t>
      </w:r>
    </w:p>
    <w:p w14:paraId="33492EA4" w14:textId="1EB45F85" w:rsidR="0084283B" w:rsidRDefault="0084283B" w:rsidP="00DD1235">
      <w:pPr>
        <w:shd w:val="clear" w:color="auto" w:fill="FFFFFF"/>
        <w:spacing w:after="0"/>
      </w:pPr>
      <w:r>
        <w:t xml:space="preserve">A </w:t>
      </w:r>
      <w:r w:rsidRPr="0084283B">
        <w:rPr>
          <w:b/>
        </w:rPr>
        <w:t xml:space="preserve">csapatban/csoportosan elért eredmények </w:t>
      </w:r>
      <w:r>
        <w:t xml:space="preserve">esetén </w:t>
      </w:r>
      <w:r w:rsidR="003B7786">
        <w:t>– az e</w:t>
      </w:r>
      <w:r w:rsidR="003B7786" w:rsidRPr="003B7786">
        <w:t>gyéb nemzetközi tudományos versenyek</w:t>
      </w:r>
      <w:r w:rsidR="003B7786">
        <w:t xml:space="preserve"> kivételével – </w:t>
      </w:r>
      <w:r>
        <w:t>a többletpont értéke az alábbi felsorolásban megjelölt pontszámok 80%-a.</w:t>
      </w:r>
    </w:p>
    <w:p w14:paraId="792B1054" w14:textId="77777777" w:rsidR="00446298" w:rsidRPr="00FF46B0" w:rsidRDefault="00446298" w:rsidP="00DD1235">
      <w:pPr>
        <w:shd w:val="clear" w:color="auto" w:fill="FFFFFF"/>
        <w:spacing w:before="240" w:after="0"/>
        <w:rPr>
          <w:b/>
          <w:u w:val="single"/>
        </w:rPr>
      </w:pPr>
      <w:r w:rsidRPr="00FF46B0">
        <w:rPr>
          <w:b/>
          <w:u w:val="single"/>
        </w:rPr>
        <w:t>Többletponttal jutalmazható tanulmányiverseny-eredmények:</w:t>
      </w:r>
    </w:p>
    <w:p w14:paraId="041E5C4F" w14:textId="004AB2AF" w:rsidR="00A1364D" w:rsidRPr="00E044C9" w:rsidRDefault="009877BA" w:rsidP="0081158A">
      <w:pPr>
        <w:numPr>
          <w:ilvl w:val="0"/>
          <w:numId w:val="11"/>
        </w:numPr>
        <w:spacing w:after="0"/>
        <w:ind w:left="714" w:hanging="357"/>
        <w:rPr>
          <w:b/>
          <w:szCs w:val="24"/>
          <w:u w:val="single"/>
        </w:rPr>
      </w:pPr>
      <w:r w:rsidRPr="00E044C9">
        <w:rPr>
          <w:b/>
        </w:rPr>
        <w:t xml:space="preserve">A </w:t>
      </w:r>
      <w:r w:rsidR="00AB7B80" w:rsidRPr="00587374">
        <w:t>201</w:t>
      </w:r>
      <w:r w:rsidR="00AB7B80">
        <w:t>7</w:t>
      </w:r>
      <w:r w:rsidR="00AB7B80" w:rsidRPr="00587374">
        <w:t>/201</w:t>
      </w:r>
      <w:r w:rsidR="00AB7B80">
        <w:t>8</w:t>
      </w:r>
      <w:r w:rsidRPr="00E044C9">
        <w:rPr>
          <w:b/>
        </w:rPr>
        <w:t xml:space="preserve">. tanév </w:t>
      </w:r>
      <w:r w:rsidRPr="004F77FB">
        <w:rPr>
          <w:b/>
        </w:rPr>
        <w:t xml:space="preserve">rendjéről szóló </w:t>
      </w:r>
      <w:r w:rsidR="00956081" w:rsidRPr="00FF46B0">
        <w:rPr>
          <w:rFonts w:cs="Tahoma"/>
          <w:b/>
          <w:bCs/>
          <w:lang w:val="en"/>
        </w:rPr>
        <w:t>12/2016. (VI. 27.)</w:t>
      </w:r>
      <w:r w:rsidR="00956081">
        <w:rPr>
          <w:rFonts w:cs="Tahoma"/>
          <w:b/>
          <w:bCs/>
          <w:color w:val="474747"/>
          <w:lang w:val="en"/>
        </w:rPr>
        <w:t xml:space="preserve"> </w:t>
      </w:r>
      <w:r w:rsidRPr="00E044C9">
        <w:rPr>
          <w:b/>
        </w:rPr>
        <w:t xml:space="preserve">EMMI rendelet 3. mellékletében felsorolt tanulmányi versenyek </w:t>
      </w:r>
    </w:p>
    <w:p w14:paraId="1BC7E47F" w14:textId="43364BF6" w:rsidR="009877BA" w:rsidRPr="009877BA" w:rsidRDefault="009877BA" w:rsidP="0081158A">
      <w:pPr>
        <w:pStyle w:val="Default"/>
        <w:numPr>
          <w:ilvl w:val="0"/>
          <w:numId w:val="6"/>
        </w:numPr>
        <w:spacing w:before="120" w:after="0"/>
        <w:ind w:left="1417" w:hanging="425"/>
        <w:rPr>
          <w:rFonts w:ascii="Times New Roman" w:hAnsi="Times New Roman" w:cs="Times New Roman"/>
        </w:rPr>
      </w:pPr>
      <w:r w:rsidRPr="009877BA">
        <w:rPr>
          <w:rFonts w:ascii="Times New Roman" w:hAnsi="Times New Roman" w:cs="Times New Roman"/>
        </w:rPr>
        <w:t xml:space="preserve">Az </w:t>
      </w:r>
      <w:r w:rsidR="004753C1">
        <w:rPr>
          <w:rFonts w:ascii="Times New Roman" w:hAnsi="Times New Roman" w:cs="Times New Roman"/>
        </w:rPr>
        <w:t>oktatásért felelős miniszter</w:t>
      </w:r>
      <w:r w:rsidRPr="009877BA">
        <w:rPr>
          <w:rFonts w:ascii="Times New Roman" w:hAnsi="Times New Roman" w:cs="Times New Roman"/>
        </w:rPr>
        <w:t xml:space="preserve"> által meghirdetett és finanszírozott tanulmányi versenyek</w:t>
      </w:r>
    </w:p>
    <w:p w14:paraId="5E958C8A" w14:textId="77777777" w:rsidR="009877BA" w:rsidRPr="009877BA" w:rsidRDefault="001140FB" w:rsidP="0081158A">
      <w:pPr>
        <w:pStyle w:val="Default"/>
        <w:numPr>
          <w:ilvl w:val="0"/>
          <w:numId w:val="12"/>
        </w:numPr>
        <w:spacing w:before="120" w:after="60"/>
        <w:ind w:left="2137" w:hanging="357"/>
        <w:rPr>
          <w:rFonts w:ascii="Times New Roman" w:hAnsi="Times New Roman" w:cs="Times New Roman"/>
          <w:b/>
        </w:rPr>
      </w:pPr>
      <w:r w:rsidRPr="0085180A">
        <w:rPr>
          <w:rFonts w:ascii="Times New Roman" w:hAnsi="Times New Roman" w:cs="Times New Roman"/>
          <w:b/>
        </w:rPr>
        <w:t xml:space="preserve">Országos </w:t>
      </w:r>
      <w:r w:rsidR="0085180A" w:rsidRPr="0085180A">
        <w:rPr>
          <w:rFonts w:ascii="Times New Roman" w:hAnsi="Times New Roman" w:cs="Times New Roman"/>
          <w:b/>
        </w:rPr>
        <w:t>Középiskolai Tanulmányi Verseny</w:t>
      </w:r>
      <w:r w:rsidRPr="0085180A">
        <w:rPr>
          <w:rFonts w:ascii="Times New Roman" w:hAnsi="Times New Roman" w:cs="Times New Roman"/>
          <w:b/>
        </w:rPr>
        <w:t xml:space="preserve"> (OKTV</w:t>
      </w:r>
      <w:r w:rsidR="00002F72">
        <w:rPr>
          <w:rFonts w:ascii="Times New Roman" w:hAnsi="Times New Roman" w:cs="Times New Roman"/>
          <w:b/>
        </w:rPr>
        <w:t>)</w:t>
      </w:r>
    </w:p>
    <w:p w14:paraId="2A3D7103" w14:textId="77777777" w:rsidR="009877BA" w:rsidRDefault="007C54BC" w:rsidP="00F40AA8">
      <w:pPr>
        <w:pStyle w:val="Default"/>
        <w:spacing w:after="0"/>
        <w:ind w:left="184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0312A" w:rsidRPr="009877BA">
        <w:rPr>
          <w:rFonts w:ascii="Times New Roman" w:hAnsi="Times New Roman" w:cs="Times New Roman"/>
        </w:rPr>
        <w:t>1</w:t>
      </w:r>
      <w:r w:rsidR="00C1759C">
        <w:rPr>
          <w:rFonts w:ascii="Times New Roman" w:hAnsi="Times New Roman" w:cs="Times New Roman"/>
        </w:rPr>
        <w:t>−</w:t>
      </w:r>
      <w:r w:rsidR="0060312A" w:rsidRPr="009877BA">
        <w:rPr>
          <w:rFonts w:ascii="Times New Roman" w:hAnsi="Times New Roman" w:cs="Times New Roman"/>
        </w:rPr>
        <w:t>10</w:t>
      </w:r>
      <w:r w:rsidR="004B2BAE" w:rsidRPr="009877BA">
        <w:rPr>
          <w:rFonts w:ascii="Times New Roman" w:hAnsi="Times New Roman" w:cs="Times New Roman"/>
        </w:rPr>
        <w:t>.</w:t>
      </w:r>
      <w:r w:rsidR="0085180A" w:rsidRPr="009877BA">
        <w:rPr>
          <w:rFonts w:ascii="Times New Roman" w:hAnsi="Times New Roman" w:cs="Times New Roman"/>
        </w:rPr>
        <w:t xml:space="preserve"> helyezés</w:t>
      </w:r>
      <w:r w:rsidR="004B2BAE" w:rsidRPr="009877BA">
        <w:rPr>
          <w:rFonts w:ascii="Times New Roman" w:hAnsi="Times New Roman" w:cs="Times New Roman"/>
        </w:rPr>
        <w:t>:</w:t>
      </w:r>
      <w:r w:rsidR="0085180A" w:rsidRPr="009877BA">
        <w:rPr>
          <w:rFonts w:ascii="Times New Roman" w:hAnsi="Times New Roman" w:cs="Times New Roman"/>
        </w:rPr>
        <w:t xml:space="preserve"> </w:t>
      </w:r>
      <w:r w:rsidR="0060312A" w:rsidRPr="009877BA">
        <w:rPr>
          <w:rFonts w:ascii="Times New Roman" w:hAnsi="Times New Roman" w:cs="Times New Roman"/>
        </w:rPr>
        <w:t>1500</w:t>
      </w:r>
      <w:r w:rsidR="0085180A" w:rsidRPr="009877BA">
        <w:rPr>
          <w:rFonts w:ascii="Times New Roman" w:hAnsi="Times New Roman" w:cs="Times New Roman"/>
        </w:rPr>
        <w:t xml:space="preserve"> pont</w:t>
      </w:r>
    </w:p>
    <w:p w14:paraId="122542A1" w14:textId="150CE3C7" w:rsidR="009877BA" w:rsidRDefault="0060312A" w:rsidP="00F40AA8">
      <w:pPr>
        <w:pStyle w:val="Default"/>
        <w:spacing w:after="0"/>
        <w:ind w:left="1843" w:firstLine="709"/>
        <w:rPr>
          <w:rFonts w:ascii="Times New Roman" w:hAnsi="Times New Roman" w:cs="Times New Roman"/>
        </w:rPr>
      </w:pPr>
      <w:r w:rsidRPr="009877BA">
        <w:rPr>
          <w:rFonts w:ascii="Times New Roman" w:hAnsi="Times New Roman" w:cs="Times New Roman"/>
        </w:rPr>
        <w:t>11</w:t>
      </w:r>
      <w:r w:rsidR="00C1759C">
        <w:rPr>
          <w:rFonts w:ascii="Times New Roman" w:hAnsi="Times New Roman" w:cs="Times New Roman"/>
        </w:rPr>
        <w:t>−</w:t>
      </w:r>
      <w:r w:rsidRPr="009877BA">
        <w:rPr>
          <w:rFonts w:ascii="Times New Roman" w:hAnsi="Times New Roman" w:cs="Times New Roman"/>
        </w:rPr>
        <w:t>20.</w:t>
      </w:r>
      <w:r w:rsidR="0085180A" w:rsidRPr="009877BA">
        <w:rPr>
          <w:rFonts w:ascii="Times New Roman" w:hAnsi="Times New Roman" w:cs="Times New Roman"/>
        </w:rPr>
        <w:t xml:space="preserve"> helyezés</w:t>
      </w:r>
      <w:r w:rsidRPr="009877BA">
        <w:rPr>
          <w:rFonts w:ascii="Times New Roman" w:hAnsi="Times New Roman" w:cs="Times New Roman"/>
        </w:rPr>
        <w:t>: </w:t>
      </w:r>
      <w:r w:rsidR="00270064">
        <w:rPr>
          <w:rFonts w:ascii="Times New Roman" w:hAnsi="Times New Roman" w:cs="Times New Roman"/>
        </w:rPr>
        <w:t>10</w:t>
      </w:r>
      <w:r w:rsidR="009F135D" w:rsidRPr="009877BA">
        <w:rPr>
          <w:rFonts w:ascii="Times New Roman" w:hAnsi="Times New Roman" w:cs="Times New Roman"/>
        </w:rPr>
        <w:t>0</w:t>
      </w:r>
      <w:r w:rsidRPr="009877BA">
        <w:rPr>
          <w:rFonts w:ascii="Times New Roman" w:hAnsi="Times New Roman" w:cs="Times New Roman"/>
        </w:rPr>
        <w:t>0</w:t>
      </w:r>
      <w:r w:rsidR="0085180A" w:rsidRPr="009877BA">
        <w:rPr>
          <w:rFonts w:ascii="Times New Roman" w:hAnsi="Times New Roman" w:cs="Times New Roman"/>
        </w:rPr>
        <w:t xml:space="preserve"> pont</w:t>
      </w:r>
    </w:p>
    <w:p w14:paraId="3A79D95B" w14:textId="2A8B00BE" w:rsidR="0060312A" w:rsidRDefault="0060312A" w:rsidP="00F40AA8">
      <w:pPr>
        <w:pStyle w:val="Default"/>
        <w:spacing w:after="0"/>
        <w:ind w:left="1843" w:firstLine="709"/>
        <w:rPr>
          <w:rFonts w:ascii="Times New Roman" w:hAnsi="Times New Roman" w:cs="Times New Roman"/>
        </w:rPr>
      </w:pPr>
      <w:r w:rsidRPr="009877BA">
        <w:rPr>
          <w:rFonts w:ascii="Times New Roman" w:hAnsi="Times New Roman" w:cs="Times New Roman"/>
        </w:rPr>
        <w:t>21</w:t>
      </w:r>
      <w:r w:rsidR="00C1759C">
        <w:rPr>
          <w:rFonts w:ascii="Times New Roman" w:hAnsi="Times New Roman" w:cs="Times New Roman"/>
        </w:rPr>
        <w:t>−</w:t>
      </w:r>
      <w:r w:rsidRPr="009877BA">
        <w:rPr>
          <w:rFonts w:ascii="Times New Roman" w:hAnsi="Times New Roman" w:cs="Times New Roman"/>
        </w:rPr>
        <w:t>30.</w:t>
      </w:r>
      <w:r w:rsidR="0085180A" w:rsidRPr="009877BA">
        <w:rPr>
          <w:rFonts w:ascii="Times New Roman" w:hAnsi="Times New Roman" w:cs="Times New Roman"/>
        </w:rPr>
        <w:t xml:space="preserve"> helyezés</w:t>
      </w:r>
      <w:r w:rsidR="009877BA">
        <w:rPr>
          <w:rFonts w:ascii="Times New Roman" w:hAnsi="Times New Roman" w:cs="Times New Roman"/>
        </w:rPr>
        <w:t>:</w:t>
      </w:r>
      <w:r w:rsidR="0085180A" w:rsidRPr="009877BA">
        <w:rPr>
          <w:rFonts w:ascii="Times New Roman" w:hAnsi="Times New Roman" w:cs="Times New Roman"/>
        </w:rPr>
        <w:t xml:space="preserve"> </w:t>
      </w:r>
      <w:r w:rsidR="009238BF">
        <w:rPr>
          <w:rFonts w:ascii="Times New Roman" w:hAnsi="Times New Roman" w:cs="Times New Roman"/>
        </w:rPr>
        <w:t xml:space="preserve">  </w:t>
      </w:r>
      <w:r w:rsidR="00270064">
        <w:rPr>
          <w:rFonts w:ascii="Times New Roman" w:hAnsi="Times New Roman" w:cs="Times New Roman"/>
        </w:rPr>
        <w:t>5</w:t>
      </w:r>
      <w:r w:rsidRPr="009877BA">
        <w:rPr>
          <w:rFonts w:ascii="Times New Roman" w:hAnsi="Times New Roman" w:cs="Times New Roman"/>
        </w:rPr>
        <w:t>00</w:t>
      </w:r>
      <w:r w:rsidR="0085180A" w:rsidRPr="009877BA">
        <w:rPr>
          <w:rFonts w:ascii="Times New Roman" w:hAnsi="Times New Roman" w:cs="Times New Roman"/>
        </w:rPr>
        <w:t xml:space="preserve"> </w:t>
      </w:r>
      <w:r w:rsidRPr="009877BA">
        <w:rPr>
          <w:rFonts w:ascii="Times New Roman" w:hAnsi="Times New Roman" w:cs="Times New Roman"/>
        </w:rPr>
        <w:t>p</w:t>
      </w:r>
      <w:r w:rsidR="0085180A" w:rsidRPr="009877BA">
        <w:rPr>
          <w:rFonts w:ascii="Times New Roman" w:hAnsi="Times New Roman" w:cs="Times New Roman"/>
        </w:rPr>
        <w:t>ont</w:t>
      </w:r>
    </w:p>
    <w:p w14:paraId="6F943ABE" w14:textId="31A83C63" w:rsidR="009877BA" w:rsidRPr="00E65EF4" w:rsidRDefault="009877BA" w:rsidP="0081158A">
      <w:pPr>
        <w:pStyle w:val="Default"/>
        <w:numPr>
          <w:ilvl w:val="0"/>
          <w:numId w:val="6"/>
        </w:numPr>
        <w:spacing w:before="120" w:after="0"/>
        <w:ind w:left="1417" w:hanging="425"/>
        <w:rPr>
          <w:rFonts w:ascii="Times New Roman" w:hAnsi="Times New Roman" w:cs="Times New Roman"/>
        </w:rPr>
      </w:pPr>
      <w:r w:rsidRPr="00E65EF4">
        <w:rPr>
          <w:rFonts w:ascii="Times New Roman" w:hAnsi="Times New Roman" w:cs="Times New Roman"/>
        </w:rPr>
        <w:t xml:space="preserve">Az </w:t>
      </w:r>
      <w:r w:rsidR="004753C1">
        <w:rPr>
          <w:rFonts w:ascii="Times New Roman" w:hAnsi="Times New Roman" w:cs="Times New Roman"/>
        </w:rPr>
        <w:t>oktatásért felelős miniszter</w:t>
      </w:r>
      <w:r w:rsidRPr="00E65EF4">
        <w:rPr>
          <w:rFonts w:ascii="Times New Roman" w:hAnsi="Times New Roman" w:cs="Times New Roman"/>
        </w:rPr>
        <w:t xml:space="preserve"> által meghirdetett és támogatott tanulmányi versenyek</w:t>
      </w:r>
    </w:p>
    <w:p w14:paraId="249E7E31" w14:textId="77777777" w:rsidR="009877BA" w:rsidRDefault="009877BA" w:rsidP="0081158A">
      <w:pPr>
        <w:pStyle w:val="Default"/>
        <w:numPr>
          <w:ilvl w:val="0"/>
          <w:numId w:val="12"/>
        </w:numPr>
        <w:spacing w:before="120" w:after="60"/>
        <w:ind w:left="2137" w:hanging="357"/>
        <w:rPr>
          <w:rFonts w:ascii="Times New Roman" w:hAnsi="Times New Roman" w:cs="Times New Roman"/>
          <w:b/>
        </w:rPr>
      </w:pPr>
      <w:r w:rsidRPr="00BA272C">
        <w:rPr>
          <w:rFonts w:ascii="Times New Roman" w:hAnsi="Times New Roman" w:cs="Times New Roman"/>
          <w:b/>
        </w:rPr>
        <w:lastRenderedPageBreak/>
        <w:t>Országos általános iskolai nemzetiségi tanulmányi versenyek a 7. és a 8. évfolyamos tanulók számára</w:t>
      </w:r>
    </w:p>
    <w:p w14:paraId="6F5BD851" w14:textId="77777777" w:rsidR="009877BA" w:rsidRDefault="009877BA" w:rsidP="00F40AA8">
      <w:pPr>
        <w:pStyle w:val="Default"/>
        <w:spacing w:after="0"/>
        <w:ind w:left="1843" w:firstLine="709"/>
        <w:rPr>
          <w:rFonts w:ascii="Times New Roman" w:hAnsi="Times New Roman" w:cs="Times New Roman"/>
        </w:rPr>
      </w:pPr>
      <w:r w:rsidRPr="009877BA">
        <w:rPr>
          <w:rFonts w:ascii="Times New Roman" w:hAnsi="Times New Roman" w:cs="Times New Roman"/>
        </w:rPr>
        <w:t>1</w:t>
      </w:r>
      <w:r w:rsidR="00C1759C">
        <w:rPr>
          <w:rFonts w:ascii="Times New Roman" w:hAnsi="Times New Roman" w:cs="Times New Roman"/>
        </w:rPr>
        <w:t>−</w:t>
      </w:r>
      <w:r w:rsidRPr="009877BA">
        <w:rPr>
          <w:rFonts w:ascii="Times New Roman" w:hAnsi="Times New Roman" w:cs="Times New Roman"/>
        </w:rPr>
        <w:t>3. helyezés: 200 pont</w:t>
      </w:r>
    </w:p>
    <w:p w14:paraId="3186964F" w14:textId="77777777" w:rsidR="00F03A56" w:rsidRDefault="009877BA" w:rsidP="0081158A">
      <w:pPr>
        <w:pStyle w:val="Default"/>
        <w:numPr>
          <w:ilvl w:val="0"/>
          <w:numId w:val="12"/>
        </w:numPr>
        <w:spacing w:before="120" w:after="60"/>
        <w:ind w:left="213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Pr="004B2BAE">
        <w:rPr>
          <w:rFonts w:ascii="Times New Roman" w:hAnsi="Times New Roman" w:cs="Times New Roman"/>
          <w:b/>
        </w:rPr>
        <w:t>űvészeti tanulmányi versenyek</w:t>
      </w:r>
      <w:r>
        <w:rPr>
          <w:rFonts w:ascii="Times New Roman" w:hAnsi="Times New Roman" w:cs="Times New Roman"/>
          <w:b/>
        </w:rPr>
        <w:t xml:space="preserve"> </w:t>
      </w:r>
      <w:r w:rsidRPr="00A1364D">
        <w:rPr>
          <w:rFonts w:ascii="Times New Roman" w:hAnsi="Times New Roman" w:cs="Times New Roman"/>
          <w:b/>
        </w:rPr>
        <w:t xml:space="preserve">az alapfokú művészeti iskolák tanulói </w:t>
      </w:r>
      <w:r w:rsidR="00F03A56" w:rsidRPr="00A1364D">
        <w:rPr>
          <w:rFonts w:ascii="Times New Roman" w:hAnsi="Times New Roman" w:cs="Times New Roman"/>
          <w:b/>
        </w:rPr>
        <w:t>részére</w:t>
      </w:r>
    </w:p>
    <w:p w14:paraId="13412A58" w14:textId="77777777" w:rsidR="00F03A56" w:rsidRPr="009877BA" w:rsidRDefault="00F03A56" w:rsidP="00F40AA8">
      <w:pPr>
        <w:pStyle w:val="Default"/>
        <w:spacing w:after="0"/>
        <w:ind w:left="1843" w:firstLine="709"/>
        <w:rPr>
          <w:rFonts w:ascii="Times New Roman" w:hAnsi="Times New Roman" w:cs="Times New Roman"/>
        </w:rPr>
      </w:pPr>
      <w:r w:rsidRPr="009877BA">
        <w:rPr>
          <w:rFonts w:ascii="Times New Roman" w:hAnsi="Times New Roman" w:cs="Times New Roman"/>
        </w:rPr>
        <w:t>1</w:t>
      </w:r>
      <w:r w:rsidR="00C1759C">
        <w:rPr>
          <w:rFonts w:ascii="Times New Roman" w:hAnsi="Times New Roman" w:cs="Times New Roman"/>
        </w:rPr>
        <w:t>−</w:t>
      </w:r>
      <w:r w:rsidRPr="009877BA">
        <w:rPr>
          <w:rFonts w:ascii="Times New Roman" w:hAnsi="Times New Roman" w:cs="Times New Roman"/>
        </w:rPr>
        <w:t>3. helyezés: 300 pont</w:t>
      </w:r>
    </w:p>
    <w:p w14:paraId="46023D0C" w14:textId="77777777" w:rsidR="00F03A56" w:rsidRDefault="00F03A56" w:rsidP="00F40AA8">
      <w:pPr>
        <w:pStyle w:val="Default"/>
        <w:spacing w:after="0"/>
        <w:ind w:left="1843" w:firstLine="709"/>
        <w:rPr>
          <w:rFonts w:ascii="Times New Roman" w:hAnsi="Times New Roman" w:cs="Times New Roman"/>
        </w:rPr>
      </w:pPr>
      <w:r w:rsidRPr="009877BA">
        <w:rPr>
          <w:rFonts w:ascii="Times New Roman" w:hAnsi="Times New Roman" w:cs="Times New Roman"/>
        </w:rPr>
        <w:t>4</w:t>
      </w:r>
      <w:r w:rsidR="00C1759C">
        <w:rPr>
          <w:rFonts w:ascii="Times New Roman" w:hAnsi="Times New Roman" w:cs="Times New Roman"/>
        </w:rPr>
        <w:t>−</w:t>
      </w:r>
      <w:r w:rsidRPr="009877BA">
        <w:rPr>
          <w:rFonts w:ascii="Times New Roman" w:hAnsi="Times New Roman" w:cs="Times New Roman"/>
        </w:rPr>
        <w:t>6. helyezés: 200 pont</w:t>
      </w:r>
    </w:p>
    <w:p w14:paraId="5EECCF59" w14:textId="1E2160C2" w:rsidR="009877BA" w:rsidRPr="00F03A56" w:rsidRDefault="00F03A56" w:rsidP="0081158A">
      <w:pPr>
        <w:pStyle w:val="Default"/>
        <w:numPr>
          <w:ilvl w:val="0"/>
          <w:numId w:val="12"/>
        </w:numPr>
        <w:spacing w:before="120" w:after="60"/>
        <w:ind w:left="213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Pr="004B2BAE">
        <w:rPr>
          <w:rFonts w:ascii="Times New Roman" w:hAnsi="Times New Roman" w:cs="Times New Roman"/>
          <w:b/>
        </w:rPr>
        <w:t>űvészeti tanulmányi versenyek</w:t>
      </w:r>
      <w:r>
        <w:rPr>
          <w:rFonts w:ascii="Times New Roman" w:hAnsi="Times New Roman" w:cs="Times New Roman"/>
          <w:b/>
        </w:rPr>
        <w:t xml:space="preserve"> </w:t>
      </w:r>
      <w:r w:rsidR="009877BA" w:rsidRPr="00F03A56">
        <w:rPr>
          <w:rFonts w:ascii="Times New Roman" w:hAnsi="Times New Roman" w:cs="Times New Roman"/>
          <w:b/>
        </w:rPr>
        <w:t xml:space="preserve">a művészeti </w:t>
      </w:r>
      <w:r w:rsidR="00F41B88">
        <w:rPr>
          <w:rFonts w:ascii="Times New Roman" w:hAnsi="Times New Roman" w:cs="Times New Roman"/>
          <w:b/>
        </w:rPr>
        <w:t xml:space="preserve">szakgimnáziumok és </w:t>
      </w:r>
      <w:r w:rsidR="009877BA" w:rsidRPr="00F03A56">
        <w:rPr>
          <w:rFonts w:ascii="Times New Roman" w:hAnsi="Times New Roman" w:cs="Times New Roman"/>
          <w:b/>
        </w:rPr>
        <w:t>szakközépiskolák részére</w:t>
      </w:r>
    </w:p>
    <w:p w14:paraId="3DDB68F1" w14:textId="77777777" w:rsidR="009877BA" w:rsidRPr="009877BA" w:rsidRDefault="009877BA" w:rsidP="00F40AA8">
      <w:pPr>
        <w:pStyle w:val="Default"/>
        <w:spacing w:after="0"/>
        <w:ind w:left="1843" w:firstLine="709"/>
        <w:rPr>
          <w:rFonts w:ascii="Times New Roman" w:hAnsi="Times New Roman" w:cs="Times New Roman"/>
        </w:rPr>
      </w:pPr>
      <w:r w:rsidRPr="009877BA">
        <w:rPr>
          <w:rFonts w:ascii="Times New Roman" w:hAnsi="Times New Roman" w:cs="Times New Roman"/>
        </w:rPr>
        <w:t>1</w:t>
      </w:r>
      <w:r w:rsidR="00C1759C">
        <w:rPr>
          <w:rFonts w:ascii="Times New Roman" w:hAnsi="Times New Roman" w:cs="Times New Roman"/>
        </w:rPr>
        <w:t>−</w:t>
      </w:r>
      <w:r w:rsidRPr="009877BA">
        <w:rPr>
          <w:rFonts w:ascii="Times New Roman" w:hAnsi="Times New Roman" w:cs="Times New Roman"/>
        </w:rPr>
        <w:t>3. helyezés: 300 pont</w:t>
      </w:r>
    </w:p>
    <w:p w14:paraId="2555B6B3" w14:textId="77777777" w:rsidR="009877BA" w:rsidRDefault="009877BA" w:rsidP="00F40AA8">
      <w:pPr>
        <w:pStyle w:val="Default"/>
        <w:spacing w:after="0"/>
        <w:ind w:left="1843" w:firstLine="709"/>
        <w:rPr>
          <w:rFonts w:ascii="Times New Roman" w:hAnsi="Times New Roman" w:cs="Times New Roman"/>
        </w:rPr>
      </w:pPr>
      <w:r w:rsidRPr="009877BA">
        <w:rPr>
          <w:rFonts w:ascii="Times New Roman" w:hAnsi="Times New Roman" w:cs="Times New Roman"/>
        </w:rPr>
        <w:t>4</w:t>
      </w:r>
      <w:r w:rsidR="00C1759C">
        <w:rPr>
          <w:rFonts w:ascii="Times New Roman" w:hAnsi="Times New Roman" w:cs="Times New Roman"/>
        </w:rPr>
        <w:t>−</w:t>
      </w:r>
      <w:r w:rsidRPr="009877BA">
        <w:rPr>
          <w:rFonts w:ascii="Times New Roman" w:hAnsi="Times New Roman" w:cs="Times New Roman"/>
        </w:rPr>
        <w:t>6. helyezés: 200 pont</w:t>
      </w:r>
    </w:p>
    <w:p w14:paraId="644EC000" w14:textId="0189AE33" w:rsidR="00E65EF4" w:rsidRDefault="00E65EF4" w:rsidP="0081158A">
      <w:pPr>
        <w:pStyle w:val="Default"/>
        <w:numPr>
          <w:ilvl w:val="0"/>
          <w:numId w:val="6"/>
        </w:numPr>
        <w:spacing w:before="120" w:after="0"/>
        <w:ind w:left="1417" w:hanging="425"/>
        <w:rPr>
          <w:rFonts w:ascii="Times New Roman" w:hAnsi="Times New Roman" w:cs="Times New Roman"/>
        </w:rPr>
      </w:pPr>
      <w:r w:rsidRPr="00A1364D">
        <w:rPr>
          <w:rFonts w:ascii="Times New Roman" w:hAnsi="Times New Roman" w:cs="Times New Roman"/>
        </w:rPr>
        <w:t xml:space="preserve">Az </w:t>
      </w:r>
      <w:r w:rsidR="004753C1">
        <w:rPr>
          <w:rFonts w:ascii="Times New Roman" w:hAnsi="Times New Roman" w:cs="Times New Roman"/>
        </w:rPr>
        <w:t xml:space="preserve">oktatásért felelős miniszter </w:t>
      </w:r>
      <w:r w:rsidRPr="00A1364D">
        <w:rPr>
          <w:rFonts w:ascii="Times New Roman" w:hAnsi="Times New Roman" w:cs="Times New Roman"/>
        </w:rPr>
        <w:t>által anyagilag</w:t>
      </w:r>
      <w:r w:rsidR="00617368">
        <w:rPr>
          <w:rFonts w:ascii="Times New Roman" w:hAnsi="Times New Roman" w:cs="Times New Roman"/>
        </w:rPr>
        <w:t xml:space="preserve"> támogatott tanulmányi versenye</w:t>
      </w:r>
      <w:r w:rsidR="004B534B">
        <w:rPr>
          <w:rFonts w:ascii="Times New Roman" w:hAnsi="Times New Roman" w:cs="Times New Roman"/>
        </w:rPr>
        <w:t>k</w:t>
      </w:r>
    </w:p>
    <w:p w14:paraId="3C28AB13" w14:textId="77777777" w:rsidR="00E65EF4" w:rsidRPr="004B534B" w:rsidRDefault="00E65EF4" w:rsidP="0081158A">
      <w:pPr>
        <w:pStyle w:val="Default"/>
        <w:numPr>
          <w:ilvl w:val="0"/>
          <w:numId w:val="12"/>
        </w:numPr>
        <w:spacing w:before="120" w:after="60"/>
        <w:ind w:left="2137" w:hanging="357"/>
        <w:rPr>
          <w:rFonts w:ascii="Times New Roman" w:hAnsi="Times New Roman" w:cs="Times New Roman"/>
          <w:b/>
        </w:rPr>
      </w:pPr>
      <w:r w:rsidRPr="00A1364D">
        <w:rPr>
          <w:rFonts w:ascii="Times New Roman" w:hAnsi="Times New Roman" w:cs="Times New Roman"/>
          <w:b/>
        </w:rPr>
        <w:t>Kazinczy-díj Alapítvány Péchy Blanka emlékére tanulmányi versenyei</w:t>
      </w:r>
    </w:p>
    <w:p w14:paraId="7F37C107" w14:textId="19EC8517" w:rsidR="00E65EF4" w:rsidRDefault="00E65EF4" w:rsidP="00F40AA8">
      <w:pPr>
        <w:pStyle w:val="Default"/>
        <w:spacing w:after="0"/>
        <w:ind w:left="1778" w:firstLine="774"/>
        <w:rPr>
          <w:rFonts w:ascii="Times New Roman" w:hAnsi="Times New Roman" w:cs="Times New Roman"/>
        </w:rPr>
      </w:pPr>
      <w:r w:rsidRPr="00E65EF4">
        <w:rPr>
          <w:rFonts w:ascii="Times New Roman" w:hAnsi="Times New Roman" w:cs="Times New Roman"/>
        </w:rPr>
        <w:t>1</w:t>
      </w:r>
      <w:r w:rsidR="00C1759C">
        <w:rPr>
          <w:rFonts w:ascii="Times New Roman" w:hAnsi="Times New Roman" w:cs="Times New Roman"/>
        </w:rPr>
        <w:t>−</w:t>
      </w:r>
      <w:r w:rsidRPr="00E65EF4">
        <w:rPr>
          <w:rFonts w:ascii="Times New Roman" w:hAnsi="Times New Roman" w:cs="Times New Roman"/>
        </w:rPr>
        <w:t xml:space="preserve">3. helyezés: </w:t>
      </w:r>
      <w:r w:rsidR="008D3A0D">
        <w:rPr>
          <w:rFonts w:ascii="Times New Roman" w:hAnsi="Times New Roman" w:cs="Times New Roman"/>
        </w:rPr>
        <w:t>300</w:t>
      </w:r>
      <w:r w:rsidRPr="00E65EF4">
        <w:rPr>
          <w:rFonts w:ascii="Times New Roman" w:hAnsi="Times New Roman" w:cs="Times New Roman"/>
        </w:rPr>
        <w:t xml:space="preserve"> pont</w:t>
      </w:r>
    </w:p>
    <w:p w14:paraId="18F5348A" w14:textId="77777777" w:rsidR="00C1759C" w:rsidRPr="004B534B" w:rsidRDefault="003F2637" w:rsidP="0081158A">
      <w:pPr>
        <w:pStyle w:val="Default"/>
        <w:numPr>
          <w:ilvl w:val="0"/>
          <w:numId w:val="12"/>
        </w:numPr>
        <w:spacing w:before="120" w:after="60"/>
        <w:ind w:left="213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Sajátos nevelési igényű tanulók </w:t>
      </w:r>
      <w:r w:rsidR="00C1759C" w:rsidRPr="00A1364D">
        <w:rPr>
          <w:rFonts w:ascii="Times New Roman" w:hAnsi="Times New Roman" w:cs="Times New Roman"/>
          <w:b/>
        </w:rPr>
        <w:t>tanulmányi versenyei</w:t>
      </w:r>
    </w:p>
    <w:p w14:paraId="11ED4384" w14:textId="77777777" w:rsidR="00C1759C" w:rsidRDefault="00C1759C" w:rsidP="00F40AA8">
      <w:pPr>
        <w:pStyle w:val="Default"/>
        <w:spacing w:after="0"/>
        <w:ind w:left="1778" w:firstLine="774"/>
        <w:rPr>
          <w:rFonts w:ascii="Times New Roman" w:hAnsi="Times New Roman" w:cs="Times New Roman"/>
        </w:rPr>
      </w:pPr>
      <w:r w:rsidRPr="00E65EF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−</w:t>
      </w:r>
      <w:r w:rsidRPr="00E65EF4">
        <w:rPr>
          <w:rFonts w:ascii="Times New Roman" w:hAnsi="Times New Roman" w:cs="Times New Roman"/>
        </w:rPr>
        <w:t>3. helyezés: 200 pont</w:t>
      </w:r>
    </w:p>
    <w:p w14:paraId="5643C6F7" w14:textId="0A6A9B2D" w:rsidR="00E044C9" w:rsidRPr="00F40AA8" w:rsidRDefault="00E65EF4" w:rsidP="0081158A">
      <w:pPr>
        <w:numPr>
          <w:ilvl w:val="0"/>
          <w:numId w:val="11"/>
        </w:numPr>
        <w:spacing w:before="180" w:after="0"/>
        <w:ind w:left="714" w:hanging="357"/>
        <w:rPr>
          <w:b/>
        </w:rPr>
      </w:pPr>
      <w:r w:rsidRPr="00E044C9">
        <w:rPr>
          <w:b/>
        </w:rPr>
        <w:t xml:space="preserve">A Minisztérium által </w:t>
      </w:r>
      <w:r w:rsidR="00E044C9">
        <w:rPr>
          <w:b/>
        </w:rPr>
        <w:t>támogatott tanulmányi versenyek</w:t>
      </w:r>
    </w:p>
    <w:p w14:paraId="3A0C5C5E" w14:textId="77777777" w:rsidR="00841802" w:rsidRPr="00F40AA8" w:rsidRDefault="00841802" w:rsidP="0081158A">
      <w:pPr>
        <w:pStyle w:val="Default"/>
        <w:numPr>
          <w:ilvl w:val="0"/>
          <w:numId w:val="12"/>
        </w:numPr>
        <w:spacing w:before="120" w:after="60"/>
        <w:ind w:left="2137" w:hanging="357"/>
        <w:rPr>
          <w:rFonts w:ascii="Times New Roman" w:hAnsi="Times New Roman" w:cs="Times New Roman"/>
        </w:rPr>
      </w:pPr>
      <w:r w:rsidRPr="00F40AA8">
        <w:rPr>
          <w:rFonts w:ascii="Times New Roman" w:hAnsi="Times New Roman" w:cs="Times New Roman"/>
          <w:b/>
        </w:rPr>
        <w:t>Nagy hagyományú és szakmailag elismert tanulmányi versenyek</w:t>
      </w:r>
      <w:r w:rsidR="009238BF" w:rsidRPr="00F40AA8">
        <w:rPr>
          <w:rFonts w:ascii="Times New Roman" w:hAnsi="Times New Roman" w:cs="Times New Roman"/>
          <w:b/>
        </w:rPr>
        <w:t xml:space="preserve"> </w:t>
      </w:r>
      <w:r w:rsidRPr="00F40AA8">
        <w:rPr>
          <w:rFonts w:ascii="Times New Roman" w:hAnsi="Times New Roman" w:cs="Times New Roman"/>
        </w:rPr>
        <w:t xml:space="preserve">(Nemzeti Tehetség Program nyertes pályázatai, </w:t>
      </w:r>
      <w:r w:rsidRPr="00381E02">
        <w:rPr>
          <w:rFonts w:ascii="Times New Roman" w:hAnsi="Times New Roman" w:cs="Times New Roman"/>
          <w:i/>
        </w:rPr>
        <w:t>ld. 8. melléklet</w:t>
      </w:r>
      <w:r w:rsidRPr="00F40AA8">
        <w:rPr>
          <w:rFonts w:ascii="Times New Roman" w:hAnsi="Times New Roman" w:cs="Times New Roman"/>
        </w:rPr>
        <w:t>.)</w:t>
      </w:r>
    </w:p>
    <w:p w14:paraId="074066A2" w14:textId="05665865" w:rsidR="00841802" w:rsidRPr="004F77FB" w:rsidRDefault="00841802" w:rsidP="00F40AA8">
      <w:pPr>
        <w:pStyle w:val="Default"/>
        <w:spacing w:after="0"/>
        <w:ind w:left="1843" w:firstLine="709"/>
        <w:rPr>
          <w:rFonts w:ascii="Times New Roman" w:hAnsi="Times New Roman" w:cs="Times New Roman"/>
        </w:rPr>
      </w:pPr>
      <w:r w:rsidRPr="004F77FB">
        <w:rPr>
          <w:rFonts w:ascii="Times New Roman" w:hAnsi="Times New Roman" w:cs="Times New Roman"/>
        </w:rPr>
        <w:t>1−3. helyezés:</w:t>
      </w:r>
      <w:r w:rsidR="00270064">
        <w:rPr>
          <w:rFonts w:ascii="Times New Roman" w:hAnsi="Times New Roman" w:cs="Times New Roman"/>
        </w:rPr>
        <w:t xml:space="preserve"> </w:t>
      </w:r>
      <w:r w:rsidRPr="004F77FB">
        <w:rPr>
          <w:rFonts w:ascii="Times New Roman" w:hAnsi="Times New Roman" w:cs="Times New Roman"/>
        </w:rPr>
        <w:t>300 pont</w:t>
      </w:r>
    </w:p>
    <w:p w14:paraId="4CADF838" w14:textId="0B890AD0" w:rsidR="00841802" w:rsidRDefault="00841802" w:rsidP="00F40AA8">
      <w:pPr>
        <w:pStyle w:val="Default"/>
        <w:spacing w:after="0"/>
        <w:ind w:left="1843" w:firstLine="709"/>
        <w:rPr>
          <w:rFonts w:ascii="Times New Roman" w:hAnsi="Times New Roman" w:cs="Times New Roman"/>
        </w:rPr>
      </w:pPr>
      <w:r w:rsidRPr="00E65EF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−6</w:t>
      </w:r>
      <w:r w:rsidRPr="00E65EF4">
        <w:rPr>
          <w:rFonts w:ascii="Times New Roman" w:hAnsi="Times New Roman" w:cs="Times New Roman"/>
        </w:rPr>
        <w:t xml:space="preserve">. helyezés: </w:t>
      </w:r>
      <w:r w:rsidR="00B616FF">
        <w:rPr>
          <w:rFonts w:ascii="Times New Roman" w:hAnsi="Times New Roman" w:cs="Times New Roman"/>
        </w:rPr>
        <w:t>2</w:t>
      </w:r>
      <w:r w:rsidR="00B616FF" w:rsidRPr="004F77FB">
        <w:rPr>
          <w:rFonts w:ascii="Times New Roman" w:hAnsi="Times New Roman" w:cs="Times New Roman"/>
        </w:rPr>
        <w:t>00 pont</w:t>
      </w:r>
    </w:p>
    <w:p w14:paraId="49184BFE" w14:textId="57862BBE" w:rsidR="00533DA1" w:rsidRPr="00FF46B0" w:rsidRDefault="00841802" w:rsidP="00F40AA8">
      <w:pPr>
        <w:pStyle w:val="Default"/>
        <w:spacing w:after="0"/>
        <w:ind w:left="1843" w:firstLine="709"/>
        <w:rPr>
          <w:rFonts w:ascii="Times New Roman" w:hAnsi="Times New Roman" w:cs="Times New Roman"/>
        </w:rPr>
      </w:pPr>
      <w:r w:rsidRPr="00FF46B0">
        <w:rPr>
          <w:rFonts w:ascii="Times New Roman" w:hAnsi="Times New Roman" w:cs="Times New Roman"/>
        </w:rPr>
        <w:t>Arany minősítés: 200 pont</w:t>
      </w:r>
    </w:p>
    <w:p w14:paraId="44282C56" w14:textId="2574A2E9" w:rsidR="00841802" w:rsidRPr="00F40AA8" w:rsidRDefault="005C0BCD" w:rsidP="0081158A">
      <w:pPr>
        <w:numPr>
          <w:ilvl w:val="1"/>
          <w:numId w:val="16"/>
        </w:numPr>
        <w:spacing w:before="120" w:after="60"/>
        <w:ind w:left="2154" w:hanging="357"/>
        <w:rPr>
          <w:rFonts w:eastAsia="Calibri"/>
          <w:b/>
          <w:color w:val="000000"/>
          <w:szCs w:val="24"/>
          <w:lang w:eastAsia="en-US"/>
        </w:rPr>
      </w:pPr>
      <w:r w:rsidRPr="00594FEC">
        <w:rPr>
          <w:rFonts w:eastAsia="Calibri"/>
          <w:b/>
          <w:szCs w:val="24"/>
          <w:lang w:eastAsia="en-US"/>
        </w:rPr>
        <w:t>27.</w:t>
      </w:r>
      <w:r>
        <w:rPr>
          <w:rFonts w:eastAsia="Calibri"/>
          <w:b/>
          <w:color w:val="000000"/>
          <w:szCs w:val="24"/>
          <w:lang w:eastAsia="en-US"/>
        </w:rPr>
        <w:t xml:space="preserve"> </w:t>
      </w:r>
      <w:r w:rsidR="00841802" w:rsidRPr="00F40AA8">
        <w:rPr>
          <w:rFonts w:eastAsia="Calibri"/>
          <w:b/>
          <w:color w:val="000000"/>
          <w:szCs w:val="24"/>
          <w:lang w:eastAsia="en-US"/>
        </w:rPr>
        <w:t xml:space="preserve">Ifjúsági Tudományos </w:t>
      </w:r>
      <w:r w:rsidR="007902D1" w:rsidRPr="00F40AA8">
        <w:rPr>
          <w:rFonts w:eastAsia="Calibri"/>
          <w:b/>
          <w:color w:val="000000"/>
          <w:szCs w:val="24"/>
          <w:lang w:eastAsia="en-US"/>
        </w:rPr>
        <w:t xml:space="preserve">és </w:t>
      </w:r>
      <w:r w:rsidR="00841802" w:rsidRPr="00F40AA8">
        <w:rPr>
          <w:rFonts w:eastAsia="Calibri"/>
          <w:b/>
          <w:color w:val="000000"/>
          <w:szCs w:val="24"/>
          <w:lang w:eastAsia="en-US"/>
        </w:rPr>
        <w:t>Innovációs Tehetségkutató Verseny</w:t>
      </w:r>
    </w:p>
    <w:p w14:paraId="5439A9A5" w14:textId="77777777" w:rsidR="00533DA1" w:rsidRDefault="00533DA1" w:rsidP="00F40AA8">
      <w:pPr>
        <w:pStyle w:val="Default"/>
        <w:spacing w:after="0"/>
        <w:ind w:left="1843" w:firstLine="709"/>
        <w:rPr>
          <w:rFonts w:ascii="Times New Roman" w:hAnsi="Times New Roman" w:cs="Times New Roman"/>
        </w:rPr>
      </w:pPr>
      <w:r w:rsidRPr="00785DEE">
        <w:rPr>
          <w:rFonts w:ascii="Times New Roman" w:hAnsi="Times New Roman" w:cs="Times New Roman"/>
        </w:rPr>
        <w:t>1</w:t>
      </w:r>
      <w:r w:rsidR="00C1759C" w:rsidRPr="00785DEE">
        <w:rPr>
          <w:rFonts w:ascii="Times New Roman" w:hAnsi="Times New Roman" w:cs="Times New Roman"/>
        </w:rPr>
        <w:t>−</w:t>
      </w:r>
      <w:r w:rsidRPr="00785DEE">
        <w:rPr>
          <w:rFonts w:ascii="Times New Roman" w:hAnsi="Times New Roman" w:cs="Times New Roman"/>
        </w:rPr>
        <w:t>3. helyezés: 500 pont</w:t>
      </w:r>
    </w:p>
    <w:p w14:paraId="57CD29E2" w14:textId="2469B1F1" w:rsidR="00E044C9" w:rsidRPr="00F40AA8" w:rsidRDefault="00E044C9" w:rsidP="0081158A">
      <w:pPr>
        <w:numPr>
          <w:ilvl w:val="1"/>
          <w:numId w:val="16"/>
        </w:numPr>
        <w:spacing w:before="120" w:after="60"/>
        <w:ind w:left="2154" w:hanging="357"/>
        <w:rPr>
          <w:rFonts w:eastAsia="Calibri"/>
          <w:b/>
          <w:color w:val="000000"/>
          <w:szCs w:val="24"/>
          <w:lang w:eastAsia="en-US"/>
        </w:rPr>
      </w:pPr>
      <w:r w:rsidRPr="00F40AA8">
        <w:rPr>
          <w:rFonts w:eastAsia="Calibri"/>
          <w:b/>
          <w:color w:val="000000"/>
          <w:szCs w:val="24"/>
          <w:lang w:eastAsia="en-US"/>
        </w:rPr>
        <w:t xml:space="preserve">Tudományos Diákkörök </w:t>
      </w:r>
      <w:r w:rsidR="005C0BCD" w:rsidRPr="00594FEC">
        <w:rPr>
          <w:rFonts w:eastAsia="Calibri"/>
          <w:b/>
          <w:szCs w:val="24"/>
          <w:lang w:eastAsia="en-US"/>
        </w:rPr>
        <w:t>XVIII. Kárpát-medencei</w:t>
      </w:r>
      <w:r w:rsidRPr="00594FEC">
        <w:rPr>
          <w:rFonts w:eastAsia="Calibri"/>
          <w:b/>
          <w:szCs w:val="24"/>
          <w:lang w:eastAsia="en-US"/>
        </w:rPr>
        <w:t xml:space="preserve"> </w:t>
      </w:r>
      <w:r w:rsidRPr="00F40AA8">
        <w:rPr>
          <w:rFonts w:eastAsia="Calibri"/>
          <w:b/>
          <w:color w:val="000000"/>
          <w:szCs w:val="24"/>
          <w:lang w:eastAsia="en-US"/>
        </w:rPr>
        <w:t>Konferenci</w:t>
      </w:r>
      <w:r w:rsidR="005C0BCD">
        <w:rPr>
          <w:rFonts w:eastAsia="Calibri"/>
          <w:b/>
          <w:color w:val="000000"/>
          <w:szCs w:val="24"/>
          <w:lang w:eastAsia="en-US"/>
        </w:rPr>
        <w:t>ája</w:t>
      </w:r>
      <w:r w:rsidRPr="00F40AA8">
        <w:rPr>
          <w:rFonts w:eastAsia="Calibri"/>
          <w:b/>
          <w:color w:val="000000"/>
          <w:szCs w:val="24"/>
          <w:lang w:eastAsia="en-US"/>
        </w:rPr>
        <w:t xml:space="preserve"> (TUDOK)</w:t>
      </w:r>
    </w:p>
    <w:p w14:paraId="74CCB73D" w14:textId="097187CA" w:rsidR="00E044C9" w:rsidRDefault="00E044C9" w:rsidP="00F40AA8">
      <w:pPr>
        <w:pStyle w:val="Default"/>
        <w:spacing w:after="0"/>
        <w:ind w:left="184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Nagydíj: </w:t>
      </w:r>
      <w:r w:rsidR="00B616FF">
        <w:rPr>
          <w:rFonts w:ascii="Times New Roman" w:hAnsi="Times New Roman" w:cs="Times New Roman"/>
        </w:rPr>
        <w:t>10</w:t>
      </w:r>
      <w:r w:rsidR="00B616FF" w:rsidRPr="004B2BAE">
        <w:rPr>
          <w:rFonts w:ascii="Times New Roman" w:hAnsi="Times New Roman" w:cs="Times New Roman"/>
        </w:rPr>
        <w:t xml:space="preserve">00 </w:t>
      </w:r>
      <w:r w:rsidRPr="004B2BAE">
        <w:rPr>
          <w:rFonts w:ascii="Times New Roman" w:hAnsi="Times New Roman" w:cs="Times New Roman"/>
        </w:rPr>
        <w:t>pont</w:t>
      </w:r>
    </w:p>
    <w:p w14:paraId="6C9E8DD4" w14:textId="6373135E" w:rsidR="00E044C9" w:rsidRDefault="00E044C9" w:rsidP="00F40AA8">
      <w:pPr>
        <w:pStyle w:val="Default"/>
        <w:spacing w:after="0"/>
        <w:ind w:left="184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Első díj:</w:t>
      </w:r>
      <w:r w:rsidRPr="004B2BAE">
        <w:rPr>
          <w:rFonts w:ascii="Times New Roman" w:hAnsi="Times New Roman" w:cs="Times New Roman"/>
        </w:rPr>
        <w:t xml:space="preserve"> </w:t>
      </w:r>
      <w:r w:rsidR="009238BF">
        <w:rPr>
          <w:rFonts w:ascii="Times New Roman" w:hAnsi="Times New Roman" w:cs="Times New Roman"/>
        </w:rPr>
        <w:t xml:space="preserve">  </w:t>
      </w:r>
      <w:r w:rsidR="00B616FF">
        <w:rPr>
          <w:rFonts w:ascii="Times New Roman" w:hAnsi="Times New Roman" w:cs="Times New Roman"/>
        </w:rPr>
        <w:t>5</w:t>
      </w:r>
      <w:r w:rsidRPr="004B2BAE">
        <w:rPr>
          <w:rFonts w:ascii="Times New Roman" w:hAnsi="Times New Roman" w:cs="Times New Roman"/>
        </w:rPr>
        <w:t>00 p</w:t>
      </w:r>
      <w:r>
        <w:rPr>
          <w:rFonts w:ascii="Times New Roman" w:hAnsi="Times New Roman" w:cs="Times New Roman"/>
        </w:rPr>
        <w:t>ont</w:t>
      </w:r>
    </w:p>
    <w:p w14:paraId="19B3E2CC" w14:textId="77777777" w:rsidR="007910E2" w:rsidRPr="00FF46B0" w:rsidRDefault="007910E2" w:rsidP="0081158A">
      <w:pPr>
        <w:pStyle w:val="Default"/>
        <w:numPr>
          <w:ilvl w:val="1"/>
          <w:numId w:val="16"/>
        </w:numPr>
        <w:spacing w:before="120" w:after="60"/>
        <w:ind w:left="2154" w:hanging="357"/>
        <w:rPr>
          <w:rFonts w:ascii="Times New Roman" w:hAnsi="Times New Roman" w:cs="Times New Roman"/>
          <w:b/>
        </w:rPr>
      </w:pPr>
      <w:r w:rsidRPr="00FF46B0">
        <w:rPr>
          <w:rFonts w:ascii="Times New Roman" w:hAnsi="Times New Roman" w:cs="Times New Roman"/>
          <w:b/>
        </w:rPr>
        <w:t xml:space="preserve">Nemzetközi </w:t>
      </w:r>
      <w:r w:rsidR="00E048A4">
        <w:rPr>
          <w:rFonts w:ascii="Times New Roman" w:hAnsi="Times New Roman" w:cs="Times New Roman"/>
          <w:b/>
        </w:rPr>
        <w:t>t</w:t>
      </w:r>
      <w:r w:rsidR="0079785A" w:rsidRPr="00FF46B0">
        <w:rPr>
          <w:rFonts w:ascii="Times New Roman" w:hAnsi="Times New Roman" w:cs="Times New Roman"/>
          <w:b/>
        </w:rPr>
        <w:t xml:space="preserve">udományos </w:t>
      </w:r>
      <w:r w:rsidR="00E048A4">
        <w:rPr>
          <w:rFonts w:ascii="Times New Roman" w:hAnsi="Times New Roman" w:cs="Times New Roman"/>
          <w:b/>
        </w:rPr>
        <w:t>diáko</w:t>
      </w:r>
      <w:r w:rsidRPr="00FF46B0">
        <w:rPr>
          <w:rFonts w:ascii="Times New Roman" w:hAnsi="Times New Roman" w:cs="Times New Roman"/>
          <w:b/>
        </w:rPr>
        <w:t>limpi</w:t>
      </w:r>
      <w:r w:rsidR="00E048A4">
        <w:rPr>
          <w:rFonts w:ascii="Times New Roman" w:hAnsi="Times New Roman" w:cs="Times New Roman"/>
          <w:b/>
        </w:rPr>
        <w:t>ák</w:t>
      </w:r>
    </w:p>
    <w:p w14:paraId="25106B6D" w14:textId="77777777" w:rsidR="00727214" w:rsidRDefault="00F5322C" w:rsidP="00F40AA8">
      <w:pPr>
        <w:pStyle w:val="Default"/>
        <w:spacing w:after="0"/>
        <w:ind w:firstLine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arany</w:t>
      </w:r>
      <w:r w:rsidR="00E048A4">
        <w:rPr>
          <w:rFonts w:ascii="Times New Roman" w:hAnsi="Times New Roman" w:cs="Times New Roman"/>
        </w:rPr>
        <w:t>érem</w:t>
      </w:r>
      <w:r>
        <w:rPr>
          <w:rFonts w:ascii="Times New Roman" w:hAnsi="Times New Roman" w:cs="Times New Roman"/>
        </w:rPr>
        <w:t>:</w:t>
      </w:r>
      <w:r w:rsidR="007910E2" w:rsidRPr="00E65EF4">
        <w:rPr>
          <w:rFonts w:ascii="Times New Roman" w:hAnsi="Times New Roman" w:cs="Times New Roman"/>
        </w:rPr>
        <w:t xml:space="preserve"> </w:t>
      </w:r>
      <w:r w:rsidR="00E048A4">
        <w:rPr>
          <w:rFonts w:ascii="Times New Roman" w:hAnsi="Times New Roman" w:cs="Times New Roman"/>
        </w:rPr>
        <w:t>1</w:t>
      </w:r>
      <w:r w:rsidR="00B616FF">
        <w:rPr>
          <w:rFonts w:ascii="Times New Roman" w:hAnsi="Times New Roman" w:cs="Times New Roman"/>
        </w:rPr>
        <w:t>5</w:t>
      </w:r>
      <w:r w:rsidR="007910E2">
        <w:rPr>
          <w:rFonts w:ascii="Times New Roman" w:hAnsi="Times New Roman" w:cs="Times New Roman"/>
        </w:rPr>
        <w:t>00</w:t>
      </w:r>
      <w:r w:rsidR="007910E2" w:rsidRPr="00E65EF4">
        <w:rPr>
          <w:rFonts w:ascii="Times New Roman" w:hAnsi="Times New Roman" w:cs="Times New Roman"/>
        </w:rPr>
        <w:t xml:space="preserve"> pont</w:t>
      </w:r>
      <w:r w:rsidR="00E048A4">
        <w:rPr>
          <w:rFonts w:ascii="Times New Roman" w:hAnsi="Times New Roman" w:cs="Times New Roman"/>
        </w:rPr>
        <w:t xml:space="preserve"> </w:t>
      </w:r>
    </w:p>
    <w:p w14:paraId="01F5FABC" w14:textId="77777777" w:rsidR="00F5322C" w:rsidRDefault="00F5322C" w:rsidP="00F40AA8">
      <w:pPr>
        <w:pStyle w:val="Default"/>
        <w:spacing w:after="0"/>
        <w:ind w:firstLine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ezüst</w:t>
      </w:r>
      <w:r w:rsidR="00E048A4">
        <w:rPr>
          <w:rFonts w:ascii="Times New Roman" w:hAnsi="Times New Roman" w:cs="Times New Roman"/>
        </w:rPr>
        <w:t xml:space="preserve">érem: </w:t>
      </w:r>
      <w:r w:rsidR="009238BF">
        <w:rPr>
          <w:rFonts w:ascii="Times New Roman" w:hAnsi="Times New Roman" w:cs="Times New Roman"/>
        </w:rPr>
        <w:t xml:space="preserve"> </w:t>
      </w:r>
      <w:r w:rsidR="00B616F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00 pont</w:t>
      </w:r>
    </w:p>
    <w:p w14:paraId="54A0B25F" w14:textId="77777777" w:rsidR="007910E2" w:rsidRDefault="00F5322C" w:rsidP="00F40AA8">
      <w:pPr>
        <w:pStyle w:val="Default"/>
        <w:spacing w:after="0"/>
        <w:ind w:firstLine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bronz</w:t>
      </w:r>
      <w:r w:rsidR="00E048A4">
        <w:rPr>
          <w:rFonts w:ascii="Times New Roman" w:hAnsi="Times New Roman" w:cs="Times New Roman"/>
        </w:rPr>
        <w:t>érem</w:t>
      </w:r>
      <w:r w:rsidR="007910E2" w:rsidRPr="007910E2">
        <w:rPr>
          <w:rFonts w:ascii="Times New Roman" w:hAnsi="Times New Roman" w:cs="Times New Roman"/>
        </w:rPr>
        <w:t>:</w:t>
      </w:r>
      <w:r w:rsidR="009238BF">
        <w:rPr>
          <w:rFonts w:ascii="Times New Roman" w:hAnsi="Times New Roman" w:cs="Times New Roman"/>
        </w:rPr>
        <w:t xml:space="preserve"> </w:t>
      </w:r>
      <w:r w:rsidR="007910E2" w:rsidRPr="007910E2">
        <w:rPr>
          <w:rFonts w:ascii="Times New Roman" w:hAnsi="Times New Roman" w:cs="Times New Roman"/>
        </w:rPr>
        <w:t xml:space="preserve"> </w:t>
      </w:r>
      <w:r w:rsidR="009238BF">
        <w:rPr>
          <w:rFonts w:ascii="Times New Roman" w:hAnsi="Times New Roman" w:cs="Times New Roman"/>
        </w:rPr>
        <w:t xml:space="preserve"> </w:t>
      </w:r>
      <w:r w:rsidR="00B616FF">
        <w:rPr>
          <w:rFonts w:ascii="Times New Roman" w:hAnsi="Times New Roman" w:cs="Times New Roman"/>
        </w:rPr>
        <w:t>5</w:t>
      </w:r>
      <w:r w:rsidR="007910E2" w:rsidRPr="007910E2">
        <w:rPr>
          <w:rFonts w:ascii="Times New Roman" w:hAnsi="Times New Roman" w:cs="Times New Roman"/>
        </w:rPr>
        <w:t>00 pont</w:t>
      </w:r>
    </w:p>
    <w:p w14:paraId="33E7C992" w14:textId="77777777" w:rsidR="00727214" w:rsidRPr="00FF46B0" w:rsidRDefault="00E048A4" w:rsidP="0081158A">
      <w:pPr>
        <w:pStyle w:val="Default"/>
        <w:numPr>
          <w:ilvl w:val="1"/>
          <w:numId w:val="16"/>
        </w:numPr>
        <w:spacing w:before="120" w:after="60"/>
        <w:ind w:left="215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0F2B87" w:rsidRPr="00AA022B">
        <w:rPr>
          <w:rFonts w:ascii="Times New Roman" w:hAnsi="Times New Roman" w:cs="Times New Roman"/>
          <w:b/>
        </w:rPr>
        <w:t xml:space="preserve">gyéb nemzetközi </w:t>
      </w:r>
      <w:r>
        <w:rPr>
          <w:rFonts w:ascii="Times New Roman" w:hAnsi="Times New Roman" w:cs="Times New Roman"/>
          <w:b/>
        </w:rPr>
        <w:t xml:space="preserve">tudományos </w:t>
      </w:r>
      <w:r w:rsidR="000F2B87" w:rsidRPr="00AA022B">
        <w:rPr>
          <w:rFonts w:ascii="Times New Roman" w:hAnsi="Times New Roman" w:cs="Times New Roman"/>
          <w:b/>
        </w:rPr>
        <w:t>versenye</w:t>
      </w:r>
      <w:r w:rsidR="000F2B87">
        <w:rPr>
          <w:rFonts w:ascii="Times New Roman" w:hAnsi="Times New Roman" w:cs="Times New Roman"/>
          <w:b/>
        </w:rPr>
        <w:t>k</w:t>
      </w:r>
    </w:p>
    <w:p w14:paraId="5E2CB576" w14:textId="77777777" w:rsidR="00B616FF" w:rsidRDefault="00B616FF" w:rsidP="00F40AA8">
      <w:pPr>
        <w:pStyle w:val="Default"/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aranyérem:</w:t>
      </w:r>
      <w:r w:rsidRPr="00E65E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1500</w:t>
      </w:r>
      <w:r w:rsidRPr="00E65EF4">
        <w:rPr>
          <w:rFonts w:ascii="Times New Roman" w:hAnsi="Times New Roman" w:cs="Times New Roman"/>
        </w:rPr>
        <w:t xml:space="preserve"> pont</w:t>
      </w:r>
      <w:r>
        <w:rPr>
          <w:rFonts w:ascii="Times New Roman" w:hAnsi="Times New Roman" w:cs="Times New Roman"/>
        </w:rPr>
        <w:t xml:space="preserve"> </w:t>
      </w:r>
    </w:p>
    <w:p w14:paraId="743A5E62" w14:textId="77777777" w:rsidR="00B616FF" w:rsidRDefault="00B616FF" w:rsidP="00F40AA8">
      <w:pPr>
        <w:pStyle w:val="Default"/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ezüstérem: </w:t>
      </w:r>
      <w:r w:rsidR="00923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1000 pont</w:t>
      </w:r>
    </w:p>
    <w:p w14:paraId="7E43D2BA" w14:textId="56E74BFB" w:rsidR="00852005" w:rsidRDefault="00B616FF" w:rsidP="00F40AA8">
      <w:pPr>
        <w:pStyle w:val="Default"/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bronzérem</w:t>
      </w:r>
      <w:r w:rsidRPr="007910E2">
        <w:rPr>
          <w:rFonts w:ascii="Times New Roman" w:hAnsi="Times New Roman" w:cs="Times New Roman"/>
        </w:rPr>
        <w:t xml:space="preserve">: </w:t>
      </w:r>
      <w:r w:rsidR="009238BF">
        <w:rPr>
          <w:rFonts w:ascii="Times New Roman" w:hAnsi="Times New Roman" w:cs="Times New Roman"/>
        </w:rPr>
        <w:t xml:space="preserve"> </w:t>
      </w:r>
      <w:r w:rsidR="002579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7910E2">
        <w:rPr>
          <w:rFonts w:ascii="Times New Roman" w:hAnsi="Times New Roman" w:cs="Times New Roman"/>
        </w:rPr>
        <w:t>00 pont</w:t>
      </w:r>
    </w:p>
    <w:p w14:paraId="0AF836F7" w14:textId="05DC22C0" w:rsidR="00261F0A" w:rsidRPr="003179C1" w:rsidRDefault="00C6075A" w:rsidP="0081158A">
      <w:pPr>
        <w:numPr>
          <w:ilvl w:val="0"/>
          <w:numId w:val="11"/>
        </w:numPr>
        <w:spacing w:before="180" w:after="0"/>
        <w:ind w:left="714" w:hanging="357"/>
        <w:rPr>
          <w:b/>
        </w:rPr>
      </w:pPr>
      <w:r w:rsidRPr="003179C1">
        <w:rPr>
          <w:b/>
        </w:rPr>
        <w:t>S</w:t>
      </w:r>
      <w:r w:rsidR="00261F0A" w:rsidRPr="003179C1">
        <w:rPr>
          <w:b/>
        </w:rPr>
        <w:t>zakmai tanulmányi versenyek</w:t>
      </w:r>
    </w:p>
    <w:p w14:paraId="6F614BEA" w14:textId="4C77BC9A" w:rsidR="00CF00E0" w:rsidRPr="00637CCE" w:rsidRDefault="00025F27" w:rsidP="0081158A">
      <w:pPr>
        <w:numPr>
          <w:ilvl w:val="1"/>
          <w:numId w:val="16"/>
        </w:numPr>
        <w:spacing w:before="120" w:after="60"/>
        <w:ind w:left="2154" w:hanging="357"/>
        <w:rPr>
          <w:b/>
        </w:rPr>
      </w:pPr>
      <w:r w:rsidRPr="000B20AB">
        <w:rPr>
          <w:b/>
          <w:color w:val="000000"/>
          <w:szCs w:val="24"/>
        </w:rPr>
        <w:t>Ágazati és ágazaton kívüli szakmai érettségi vizsgatárgyak versenye (ÁSZÉV)</w:t>
      </w:r>
    </w:p>
    <w:p w14:paraId="02AA33F7" w14:textId="77777777" w:rsidR="009877BA" w:rsidRDefault="007C54BC" w:rsidP="00F40AA8">
      <w:pPr>
        <w:pStyle w:val="Default"/>
        <w:spacing w:after="0"/>
        <w:ind w:left="184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B2BAE" w:rsidRPr="00CF00E0">
        <w:rPr>
          <w:rFonts w:ascii="Times New Roman" w:hAnsi="Times New Roman" w:cs="Times New Roman"/>
        </w:rPr>
        <w:t>1</w:t>
      </w:r>
      <w:r w:rsidR="00C1759C">
        <w:rPr>
          <w:rFonts w:ascii="Times New Roman" w:hAnsi="Times New Roman" w:cs="Times New Roman"/>
        </w:rPr>
        <w:t>−</w:t>
      </w:r>
      <w:r w:rsidR="004B2BAE" w:rsidRPr="00CF00E0">
        <w:rPr>
          <w:rFonts w:ascii="Times New Roman" w:hAnsi="Times New Roman" w:cs="Times New Roman"/>
        </w:rPr>
        <w:t>10. helyezés: 1500 pont</w:t>
      </w:r>
    </w:p>
    <w:p w14:paraId="56984A32" w14:textId="2184EBB3" w:rsidR="009877BA" w:rsidRPr="00F40AA8" w:rsidRDefault="004B2BAE" w:rsidP="00F40AA8">
      <w:pPr>
        <w:pStyle w:val="Default"/>
        <w:spacing w:after="0"/>
        <w:ind w:left="1843" w:firstLine="709"/>
        <w:rPr>
          <w:rFonts w:ascii="Times New Roman" w:hAnsi="Times New Roman" w:cs="Times New Roman"/>
        </w:rPr>
      </w:pPr>
      <w:r w:rsidRPr="00F40AA8">
        <w:rPr>
          <w:rFonts w:ascii="Times New Roman" w:hAnsi="Times New Roman" w:cs="Times New Roman"/>
        </w:rPr>
        <w:lastRenderedPageBreak/>
        <w:t>11</w:t>
      </w:r>
      <w:r w:rsidR="00C1759C" w:rsidRPr="00F40AA8">
        <w:rPr>
          <w:rFonts w:ascii="Times New Roman" w:hAnsi="Times New Roman" w:cs="Times New Roman"/>
        </w:rPr>
        <w:t>−</w:t>
      </w:r>
      <w:r w:rsidRPr="00F40AA8">
        <w:rPr>
          <w:rFonts w:ascii="Times New Roman" w:hAnsi="Times New Roman" w:cs="Times New Roman"/>
        </w:rPr>
        <w:t xml:space="preserve">20. helyezés: </w:t>
      </w:r>
      <w:r w:rsidR="00B616FF" w:rsidRPr="00F40AA8">
        <w:rPr>
          <w:rFonts w:ascii="Times New Roman" w:hAnsi="Times New Roman" w:cs="Times New Roman"/>
        </w:rPr>
        <w:t>10</w:t>
      </w:r>
      <w:r w:rsidRPr="00F40AA8">
        <w:rPr>
          <w:rFonts w:ascii="Times New Roman" w:hAnsi="Times New Roman" w:cs="Times New Roman"/>
        </w:rPr>
        <w:t>00 pont</w:t>
      </w:r>
    </w:p>
    <w:p w14:paraId="2B63343D" w14:textId="0352E79B" w:rsidR="0085180A" w:rsidRPr="008F5C1D" w:rsidRDefault="009877BA" w:rsidP="00F40AA8">
      <w:pPr>
        <w:pStyle w:val="Default"/>
        <w:spacing w:after="0"/>
        <w:ind w:left="1843" w:firstLine="709"/>
        <w:rPr>
          <w:rFonts w:ascii="Times New Roman" w:hAnsi="Times New Roman" w:cs="Times New Roman"/>
        </w:rPr>
      </w:pPr>
      <w:r w:rsidRPr="00F40AA8">
        <w:rPr>
          <w:rFonts w:ascii="Times New Roman" w:hAnsi="Times New Roman" w:cs="Times New Roman"/>
        </w:rPr>
        <w:t>21</w:t>
      </w:r>
      <w:r w:rsidR="00C1759C" w:rsidRPr="00F40AA8">
        <w:rPr>
          <w:rFonts w:ascii="Times New Roman" w:hAnsi="Times New Roman" w:cs="Times New Roman"/>
        </w:rPr>
        <w:t>−</w:t>
      </w:r>
      <w:r w:rsidRPr="00F40AA8">
        <w:rPr>
          <w:rFonts w:ascii="Times New Roman" w:hAnsi="Times New Roman" w:cs="Times New Roman"/>
        </w:rPr>
        <w:t xml:space="preserve">30. helyezés: </w:t>
      </w:r>
      <w:r w:rsidR="002579CA">
        <w:rPr>
          <w:rFonts w:ascii="Times New Roman" w:hAnsi="Times New Roman" w:cs="Times New Roman"/>
        </w:rPr>
        <w:t xml:space="preserve">  </w:t>
      </w:r>
      <w:r w:rsidR="00B616FF" w:rsidRPr="00F40AA8">
        <w:rPr>
          <w:rFonts w:ascii="Times New Roman" w:hAnsi="Times New Roman" w:cs="Times New Roman"/>
        </w:rPr>
        <w:t>5</w:t>
      </w:r>
      <w:r w:rsidRPr="00F40AA8">
        <w:rPr>
          <w:rFonts w:ascii="Times New Roman" w:hAnsi="Times New Roman" w:cs="Times New Roman"/>
        </w:rPr>
        <w:t>00 pont</w:t>
      </w:r>
      <w:r w:rsidR="004B2BAE" w:rsidRPr="008F5C1D">
        <w:rPr>
          <w:rFonts w:ascii="Times New Roman" w:hAnsi="Times New Roman" w:cs="Times New Roman"/>
        </w:rPr>
        <w:t xml:space="preserve"> </w:t>
      </w:r>
    </w:p>
    <w:p w14:paraId="17D7CB00" w14:textId="77777777" w:rsidR="00C6075A" w:rsidRPr="00F40AA8" w:rsidRDefault="00C6075A" w:rsidP="0081158A">
      <w:pPr>
        <w:numPr>
          <w:ilvl w:val="1"/>
          <w:numId w:val="16"/>
        </w:numPr>
        <w:spacing w:before="120" w:after="60"/>
        <w:ind w:left="2154" w:hanging="357"/>
        <w:rPr>
          <w:rFonts w:eastAsia="Calibri"/>
          <w:b/>
          <w:color w:val="000000"/>
          <w:szCs w:val="24"/>
          <w:lang w:eastAsia="en-US"/>
        </w:rPr>
      </w:pPr>
      <w:r w:rsidRPr="00F40AA8">
        <w:rPr>
          <w:rFonts w:eastAsia="Calibri"/>
          <w:b/>
          <w:color w:val="000000"/>
          <w:szCs w:val="24"/>
          <w:lang w:eastAsia="en-US"/>
        </w:rPr>
        <w:t>Országos szakmai tanulmányi verseny (OSZTV)</w:t>
      </w:r>
    </w:p>
    <w:p w14:paraId="4C937360" w14:textId="77777777" w:rsidR="00FC24BA" w:rsidRDefault="002579CA" w:rsidP="00F40AA8">
      <w:pPr>
        <w:pStyle w:val="Default"/>
        <w:spacing w:after="0"/>
        <w:ind w:left="24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C24BA" w:rsidRPr="00F40AA8">
        <w:rPr>
          <w:rFonts w:ascii="Times New Roman" w:hAnsi="Times New Roman" w:cs="Times New Roman"/>
        </w:rPr>
        <w:t xml:space="preserve"> 1−</w:t>
      </w:r>
      <w:r w:rsidR="00463C5A" w:rsidRPr="00F40AA8">
        <w:rPr>
          <w:rFonts w:ascii="Times New Roman" w:hAnsi="Times New Roman" w:cs="Times New Roman"/>
        </w:rPr>
        <w:t xml:space="preserve">3. helyezés: </w:t>
      </w:r>
      <w:r>
        <w:rPr>
          <w:rFonts w:ascii="Times New Roman" w:hAnsi="Times New Roman" w:cs="Times New Roman"/>
        </w:rPr>
        <w:t xml:space="preserve">    </w:t>
      </w:r>
      <w:r w:rsidR="00FC24BA" w:rsidRPr="00F40AA8">
        <w:rPr>
          <w:rFonts w:ascii="Times New Roman" w:hAnsi="Times New Roman" w:cs="Times New Roman"/>
        </w:rPr>
        <w:t>500 pont</w:t>
      </w:r>
    </w:p>
    <w:p w14:paraId="2C3C8D2F" w14:textId="77777777" w:rsidR="006F4CC8" w:rsidRDefault="006F4CC8" w:rsidP="006F4CC8">
      <w:pPr>
        <w:pStyle w:val="Default"/>
        <w:spacing w:after="0"/>
        <w:rPr>
          <w:rFonts w:ascii="Times New Roman" w:hAnsi="Times New Roman" w:cs="Times New Roman"/>
        </w:rPr>
      </w:pPr>
    </w:p>
    <w:p w14:paraId="06B122DD" w14:textId="7DA5642B" w:rsidR="00AB3A2D" w:rsidRPr="004630AD" w:rsidRDefault="00AB3A2D" w:rsidP="00AB3A2D">
      <w:pPr>
        <w:spacing w:after="0"/>
        <w:ind w:left="-284" w:right="-426"/>
        <w:rPr>
          <w:rFonts w:eastAsiaTheme="minorHAnsi"/>
          <w:i/>
          <w:szCs w:val="24"/>
          <w:lang w:eastAsia="en-US"/>
        </w:rPr>
      </w:pPr>
      <w:r w:rsidRPr="004630AD">
        <w:rPr>
          <w:b/>
          <w:bCs/>
          <w:i/>
          <w:szCs w:val="24"/>
        </w:rPr>
        <w:t xml:space="preserve">A Pályázati adatlap V. pontjában a </w:t>
      </w:r>
      <w:r w:rsidR="00D07E76" w:rsidRPr="004630AD">
        <w:rPr>
          <w:b/>
          <w:bCs/>
          <w:i/>
          <w:szCs w:val="24"/>
        </w:rPr>
        <w:t xml:space="preserve">tanulmányi </w:t>
      </w:r>
      <w:r w:rsidRPr="004630AD">
        <w:rPr>
          <w:b/>
          <w:bCs/>
          <w:i/>
          <w:szCs w:val="24"/>
        </w:rPr>
        <w:t>verseny típusához a „</w:t>
      </w:r>
      <w:r w:rsidRPr="004630AD">
        <w:rPr>
          <w:rFonts w:asciiTheme="minorHAnsi" w:eastAsiaTheme="minorHAnsi" w:hAnsiTheme="minorHAnsi" w:cstheme="minorBidi"/>
          <w:i/>
          <w:sz w:val="16"/>
          <w:szCs w:val="16"/>
        </w:rPr>
        <w:sym w:font="Wingdings" w:char="F06C"/>
      </w:r>
      <w:r w:rsidRPr="004630AD">
        <w:rPr>
          <w:b/>
          <w:bCs/>
          <w:i/>
          <w:szCs w:val="24"/>
        </w:rPr>
        <w:t xml:space="preserve">” felsorolási jellel </w:t>
      </w:r>
      <w:r w:rsidR="00675678" w:rsidRPr="004630AD">
        <w:rPr>
          <w:b/>
          <w:bCs/>
          <w:i/>
          <w:szCs w:val="24"/>
        </w:rPr>
        <w:t xml:space="preserve">ellátott </w:t>
      </w:r>
      <w:r w:rsidR="00336E7C" w:rsidRPr="004630AD">
        <w:rPr>
          <w:b/>
          <w:bCs/>
          <w:i/>
          <w:szCs w:val="24"/>
        </w:rPr>
        <w:t>versenytípusokat kérjük megadni</w:t>
      </w:r>
      <w:r w:rsidR="00BE334D" w:rsidRPr="004630AD">
        <w:rPr>
          <w:b/>
          <w:bCs/>
          <w:i/>
          <w:szCs w:val="24"/>
        </w:rPr>
        <w:t>.</w:t>
      </w:r>
      <w:r w:rsidR="00336E7C" w:rsidRPr="004630AD">
        <w:rPr>
          <w:b/>
          <w:bCs/>
          <w:i/>
          <w:szCs w:val="24"/>
        </w:rPr>
        <w:t xml:space="preserve"> </w:t>
      </w:r>
      <w:r w:rsidRPr="004630AD">
        <w:rPr>
          <w:bCs/>
          <w:i/>
          <w:szCs w:val="24"/>
        </w:rPr>
        <w:t>(</w:t>
      </w:r>
      <w:r w:rsidR="00BE334D" w:rsidRPr="004630AD">
        <w:rPr>
          <w:bCs/>
          <w:i/>
          <w:szCs w:val="24"/>
        </w:rPr>
        <w:t>P</w:t>
      </w:r>
      <w:r w:rsidR="00336E7C" w:rsidRPr="004630AD">
        <w:rPr>
          <w:bCs/>
          <w:i/>
          <w:szCs w:val="24"/>
        </w:rPr>
        <w:t xml:space="preserve">l. </w:t>
      </w:r>
      <w:r w:rsidRPr="004630AD">
        <w:rPr>
          <w:rFonts w:eastAsiaTheme="minorHAnsi"/>
          <w:i/>
          <w:szCs w:val="24"/>
          <w:lang w:eastAsia="en-US"/>
        </w:rPr>
        <w:t>Országos Középiskolai Tanulmányi Verseny, Országos általános iskolai nemzetiségi tanulmányi versenyek a 7. és a 8. évfolyamos tanulók számára, Művészeti tanulmányi versenyek az alapfokú művészeti iskolák tanulói részére, Művészeti tanulmányi versenyek a művészeti szakgimnáziumok és</w:t>
      </w:r>
      <w:r w:rsidR="00336E7C" w:rsidRPr="004630AD">
        <w:rPr>
          <w:rFonts w:eastAsiaTheme="minorHAnsi"/>
          <w:i/>
          <w:szCs w:val="24"/>
          <w:lang w:eastAsia="en-US"/>
        </w:rPr>
        <w:t xml:space="preserve"> </w:t>
      </w:r>
      <w:r w:rsidR="00BE334D" w:rsidRPr="004630AD">
        <w:rPr>
          <w:rFonts w:eastAsiaTheme="minorHAnsi"/>
          <w:i/>
          <w:szCs w:val="24"/>
          <w:lang w:eastAsia="en-US"/>
        </w:rPr>
        <w:t>szakközépiskolák részére, stb.)</w:t>
      </w:r>
    </w:p>
    <w:p w14:paraId="69975803" w14:textId="77777777" w:rsidR="005E6B0E" w:rsidRPr="00CB11EA" w:rsidRDefault="00F00ADF" w:rsidP="00F40AA8">
      <w:pPr>
        <w:pStyle w:val="Cmsor2"/>
      </w:pPr>
      <w:r w:rsidRPr="002C488E">
        <w:t xml:space="preserve">HALLGATÓK </w:t>
      </w:r>
      <w:r w:rsidRPr="008F5C1D">
        <w:t>EREDMÉNYEINEK</w:t>
      </w:r>
      <w:r w:rsidRPr="002C488E">
        <w:t xml:space="preserve"> PONTOZÁSA</w:t>
      </w:r>
    </w:p>
    <w:p w14:paraId="362178BA" w14:textId="1FEDB8F2" w:rsidR="00B616FF" w:rsidRPr="00594FEC" w:rsidRDefault="005E6B0E" w:rsidP="00F40AA8">
      <w:pPr>
        <w:spacing w:after="0"/>
        <w:rPr>
          <w:rFonts w:eastAsia="Calibri"/>
          <w:szCs w:val="24"/>
          <w:lang w:eastAsia="en-US"/>
        </w:rPr>
      </w:pPr>
      <w:r w:rsidRPr="002C488E">
        <w:rPr>
          <w:rFonts w:eastAsia="Calibri"/>
          <w:color w:val="000000"/>
          <w:szCs w:val="24"/>
          <w:lang w:eastAsia="en-US"/>
        </w:rPr>
        <w:t>A</w:t>
      </w:r>
      <w:r w:rsidR="00FD465E" w:rsidRPr="00CB11EA">
        <w:rPr>
          <w:rFonts w:eastAsia="Calibri"/>
          <w:color w:val="000000"/>
          <w:szCs w:val="24"/>
          <w:lang w:eastAsia="en-US"/>
        </w:rPr>
        <w:t xml:space="preserve"> III. kategóriában pályázó</w:t>
      </w:r>
      <w:r w:rsidRPr="00A16517">
        <w:rPr>
          <w:rFonts w:eastAsia="Calibri"/>
          <w:color w:val="000000"/>
          <w:szCs w:val="24"/>
          <w:lang w:eastAsia="en-US"/>
        </w:rPr>
        <w:t xml:space="preserve"> hallgatók tanulmányaihoz, szakmai és tudományos tevékenységéhez kapcsolódó</w:t>
      </w:r>
      <w:r w:rsidR="00B616FF" w:rsidRPr="00A16517">
        <w:rPr>
          <w:rFonts w:eastAsia="Calibri"/>
          <w:color w:val="000000"/>
          <w:szCs w:val="24"/>
          <w:lang w:eastAsia="en-US"/>
        </w:rPr>
        <w:t xml:space="preserve">, </w:t>
      </w:r>
      <w:r w:rsidR="00B616FF" w:rsidRPr="00594FEC">
        <w:rPr>
          <w:rFonts w:eastAsia="Calibri"/>
          <w:szCs w:val="24"/>
          <w:lang w:eastAsia="en-US"/>
        </w:rPr>
        <w:t xml:space="preserve">az alábbiakban felsorolt kiemelkedő </w:t>
      </w:r>
      <w:r w:rsidR="00457791" w:rsidRPr="00594FEC">
        <w:rPr>
          <w:rFonts w:eastAsia="Calibri"/>
          <w:szCs w:val="24"/>
          <w:lang w:eastAsia="en-US"/>
        </w:rPr>
        <w:t>eredményei</w:t>
      </w:r>
      <w:r w:rsidR="00617368" w:rsidRPr="00594FEC">
        <w:rPr>
          <w:rFonts w:eastAsia="Calibri"/>
          <w:szCs w:val="24"/>
          <w:lang w:eastAsia="en-US"/>
        </w:rPr>
        <w:t xml:space="preserve"> </w:t>
      </w:r>
      <w:r w:rsidR="006B5958" w:rsidRPr="00594FEC">
        <w:rPr>
          <w:rFonts w:eastAsia="Calibri"/>
          <w:szCs w:val="24"/>
          <w:lang w:eastAsia="en-US"/>
        </w:rPr>
        <w:t xml:space="preserve">után </w:t>
      </w:r>
      <w:r w:rsidR="00B616FF" w:rsidRPr="00594FEC">
        <w:rPr>
          <w:rFonts w:eastAsia="Calibri"/>
          <w:szCs w:val="24"/>
          <w:lang w:eastAsia="en-US"/>
        </w:rPr>
        <w:t>többletpont jár.</w:t>
      </w:r>
    </w:p>
    <w:p w14:paraId="69CEFCFF" w14:textId="5D9E5B22" w:rsidR="006D7B21" w:rsidRPr="00594FEC" w:rsidRDefault="00B616FF" w:rsidP="0081158A">
      <w:pPr>
        <w:numPr>
          <w:ilvl w:val="0"/>
          <w:numId w:val="13"/>
        </w:numPr>
        <w:spacing w:before="180" w:after="60"/>
        <w:ind w:left="357" w:hanging="357"/>
        <w:rPr>
          <w:b/>
        </w:rPr>
      </w:pPr>
      <w:r w:rsidRPr="002C488E">
        <w:rPr>
          <w:rFonts w:eastAsia="Calibri"/>
          <w:color w:val="000000"/>
          <w:szCs w:val="24"/>
          <w:lang w:eastAsia="en-US"/>
        </w:rPr>
        <w:t xml:space="preserve"> </w:t>
      </w:r>
      <w:r w:rsidR="00CF00E0" w:rsidRPr="00C95371">
        <w:rPr>
          <w:b/>
        </w:rPr>
        <w:t>A</w:t>
      </w:r>
      <w:r w:rsidR="005E6B0E" w:rsidRPr="00C95371">
        <w:rPr>
          <w:b/>
        </w:rPr>
        <w:t xml:space="preserve">z oktatásért felelős miniszter által a </w:t>
      </w:r>
      <w:r w:rsidR="00AB7B80" w:rsidRPr="005C0BCD">
        <w:rPr>
          <w:b/>
        </w:rPr>
        <w:t>2017/2018</w:t>
      </w:r>
      <w:r w:rsidR="005E6B0E" w:rsidRPr="005C0BCD">
        <w:rPr>
          <w:b/>
        </w:rPr>
        <w:t>.</w:t>
      </w:r>
      <w:r w:rsidR="005E6B0E" w:rsidRPr="00B81A0A">
        <w:rPr>
          <w:b/>
        </w:rPr>
        <w:t xml:space="preserve"> tanévre adomá</w:t>
      </w:r>
      <w:r w:rsidR="00833C9E" w:rsidRPr="00B81A0A">
        <w:rPr>
          <w:b/>
        </w:rPr>
        <w:t xml:space="preserve">nyozott </w:t>
      </w:r>
      <w:r w:rsidR="005C0BCD" w:rsidRPr="00594FEC">
        <w:rPr>
          <w:b/>
        </w:rPr>
        <w:t xml:space="preserve">Nemzeti felsőoktatási </w:t>
      </w:r>
      <w:r w:rsidR="00833C9E" w:rsidRPr="00594FEC">
        <w:rPr>
          <w:b/>
        </w:rPr>
        <w:t>ösztöndíj</w:t>
      </w:r>
      <w:r w:rsidR="006D7B21" w:rsidRPr="00594FEC">
        <w:rPr>
          <w:b/>
        </w:rPr>
        <w:t>:</w:t>
      </w:r>
    </w:p>
    <w:p w14:paraId="17D02B9D" w14:textId="77777777" w:rsidR="005E6B0E" w:rsidRPr="00B81A0A" w:rsidRDefault="00833C9E" w:rsidP="00F40AA8">
      <w:pPr>
        <w:pStyle w:val="Default"/>
        <w:spacing w:after="0"/>
        <w:ind w:left="1418" w:hanging="142"/>
        <w:rPr>
          <w:rFonts w:ascii="Times New Roman" w:hAnsi="Times New Roman" w:cs="Times New Roman"/>
        </w:rPr>
      </w:pPr>
      <w:r w:rsidRPr="00B81A0A">
        <w:rPr>
          <w:rFonts w:ascii="Times New Roman" w:hAnsi="Times New Roman" w:cs="Times New Roman"/>
        </w:rPr>
        <w:t>1500 pon</w:t>
      </w:r>
      <w:r w:rsidR="005E6B0E" w:rsidRPr="00B81A0A">
        <w:rPr>
          <w:rFonts w:ascii="Times New Roman" w:hAnsi="Times New Roman" w:cs="Times New Roman"/>
        </w:rPr>
        <w:t>t</w:t>
      </w:r>
    </w:p>
    <w:p w14:paraId="4EAECCEB" w14:textId="39439CCA" w:rsidR="00B31937" w:rsidRPr="004162C8" w:rsidRDefault="00B31937" w:rsidP="0081158A">
      <w:pPr>
        <w:numPr>
          <w:ilvl w:val="0"/>
          <w:numId w:val="13"/>
        </w:numPr>
        <w:spacing w:before="180" w:after="60"/>
        <w:ind w:left="357" w:hanging="357"/>
        <w:rPr>
          <w:b/>
          <w:szCs w:val="24"/>
        </w:rPr>
      </w:pPr>
      <w:r w:rsidRPr="009F7E2D">
        <w:rPr>
          <w:b/>
          <w:szCs w:val="24"/>
        </w:rPr>
        <w:t>Az oktatásért felelős miniszter által a</w:t>
      </w:r>
      <w:r w:rsidR="006B5958" w:rsidRPr="009F7E2D">
        <w:rPr>
          <w:b/>
          <w:szCs w:val="24"/>
        </w:rPr>
        <w:t xml:space="preserve">z Új Nemzeti Kiválóság Program (ÚNKP) keretében a </w:t>
      </w:r>
      <w:r w:rsidR="00AB7B80" w:rsidRPr="00587374">
        <w:t>201</w:t>
      </w:r>
      <w:r w:rsidR="00AB7B80">
        <w:t>7</w:t>
      </w:r>
      <w:r w:rsidR="00AB7B80" w:rsidRPr="00587374">
        <w:t>/201</w:t>
      </w:r>
      <w:r w:rsidR="00AB7B80">
        <w:t>8</w:t>
      </w:r>
      <w:r w:rsidRPr="009F7E2D">
        <w:rPr>
          <w:b/>
          <w:szCs w:val="24"/>
        </w:rPr>
        <w:t xml:space="preserve">. tanévre adományozott </w:t>
      </w:r>
      <w:r w:rsidR="005A638E" w:rsidRPr="004162C8">
        <w:rPr>
          <w:b/>
          <w:szCs w:val="24"/>
        </w:rPr>
        <w:t>n</w:t>
      </w:r>
      <w:r w:rsidRPr="004162C8">
        <w:rPr>
          <w:b/>
          <w:szCs w:val="24"/>
        </w:rPr>
        <w:t xml:space="preserve">emzeti </w:t>
      </w:r>
      <w:r w:rsidR="005A638E" w:rsidRPr="004162C8">
        <w:rPr>
          <w:b/>
          <w:szCs w:val="24"/>
        </w:rPr>
        <w:t>f</w:t>
      </w:r>
      <w:r w:rsidRPr="004162C8">
        <w:rPr>
          <w:b/>
          <w:szCs w:val="24"/>
        </w:rPr>
        <w:t xml:space="preserve">elsőoktatási </w:t>
      </w:r>
      <w:r w:rsidR="005A638E" w:rsidRPr="004162C8">
        <w:rPr>
          <w:b/>
          <w:szCs w:val="24"/>
        </w:rPr>
        <w:t>kiválóság ö</w:t>
      </w:r>
      <w:r w:rsidRPr="004162C8">
        <w:rPr>
          <w:b/>
          <w:szCs w:val="24"/>
        </w:rPr>
        <w:t>sztöndíj</w:t>
      </w:r>
      <w:r w:rsidR="006B5958" w:rsidRPr="004162C8">
        <w:rPr>
          <w:szCs w:val="24"/>
        </w:rPr>
        <w:t>, amennyiben az ösztöndíjas szakmai záró</w:t>
      </w:r>
      <w:r w:rsidR="005A638E" w:rsidRPr="004162C8">
        <w:rPr>
          <w:szCs w:val="24"/>
        </w:rPr>
        <w:t xml:space="preserve"> </w:t>
      </w:r>
      <w:r w:rsidR="006B5958" w:rsidRPr="004162C8">
        <w:rPr>
          <w:szCs w:val="24"/>
        </w:rPr>
        <w:t xml:space="preserve">beszámolóját felsőoktatási intézménye elfogadta és </w:t>
      </w:r>
      <w:r w:rsidR="006D7B21">
        <w:rPr>
          <w:szCs w:val="24"/>
        </w:rPr>
        <w:t>minősítette.</w:t>
      </w:r>
    </w:p>
    <w:p w14:paraId="22F827AB" w14:textId="1D7C2FBF" w:rsidR="00425A3B" w:rsidRPr="002C488E" w:rsidRDefault="00B31937" w:rsidP="0081158A">
      <w:pPr>
        <w:pStyle w:val="Default"/>
        <w:numPr>
          <w:ilvl w:val="0"/>
          <w:numId w:val="23"/>
        </w:numPr>
        <w:spacing w:after="60"/>
        <w:ind w:left="1134" w:hanging="425"/>
        <w:rPr>
          <w:rFonts w:ascii="Times New Roman" w:eastAsia="Times New Roman" w:hAnsi="Times New Roman" w:cs="Times New Roman"/>
          <w:b/>
          <w:color w:val="auto"/>
          <w:lang w:eastAsia="hu-HU"/>
        </w:rPr>
      </w:pPr>
      <w:r w:rsidRPr="00FF46B0">
        <w:rPr>
          <w:rFonts w:ascii="Times New Roman" w:hAnsi="Times New Roman" w:cs="Times New Roman"/>
          <w:b/>
          <w:bCs/>
        </w:rPr>
        <w:t>Felsőoktatási Alapképzés Hallgatói Kutatói Ösztöndíj</w:t>
      </w:r>
      <w:r w:rsidR="006D7B21">
        <w:rPr>
          <w:rFonts w:ascii="Times New Roman" w:hAnsi="Times New Roman" w:cs="Times New Roman"/>
          <w:b/>
          <w:bCs/>
        </w:rPr>
        <w:t>:</w:t>
      </w:r>
    </w:p>
    <w:p w14:paraId="25168BDC" w14:textId="77777777" w:rsidR="008F5913" w:rsidRPr="00CB11EA" w:rsidRDefault="00425A3B" w:rsidP="00F40AA8">
      <w:pPr>
        <w:pStyle w:val="Default"/>
        <w:spacing w:after="0"/>
        <w:ind w:left="720" w:firstLine="556"/>
        <w:rPr>
          <w:rFonts w:ascii="Times New Roman" w:hAnsi="Times New Roman" w:cs="Times New Roman"/>
          <w:bCs/>
        </w:rPr>
      </w:pPr>
      <w:r w:rsidRPr="00CB11EA">
        <w:rPr>
          <w:rFonts w:ascii="Times New Roman" w:hAnsi="Times New Roman" w:cs="Times New Roman"/>
        </w:rPr>
        <w:t>1500 pont</w:t>
      </w:r>
      <w:r w:rsidR="008F5913" w:rsidRPr="00A16517">
        <w:rPr>
          <w:rFonts w:ascii="Times New Roman" w:hAnsi="Times New Roman" w:cs="Times New Roman"/>
        </w:rPr>
        <w:t xml:space="preserve">, </w:t>
      </w:r>
      <w:r w:rsidR="008F5913" w:rsidRPr="00FF46B0">
        <w:rPr>
          <w:rFonts w:ascii="Times New Roman" w:hAnsi="Times New Roman" w:cs="Times New Roman"/>
          <w:bCs/>
        </w:rPr>
        <w:t>„kiváló” minősítésű szakmai záró beszámoló esetén</w:t>
      </w:r>
      <w:r w:rsidR="008F5913" w:rsidRPr="002C488E">
        <w:rPr>
          <w:rFonts w:ascii="Times New Roman" w:hAnsi="Times New Roman" w:cs="Times New Roman"/>
          <w:b/>
          <w:bCs/>
        </w:rPr>
        <w:t xml:space="preserve"> </w:t>
      </w:r>
      <w:r w:rsidR="008F5913" w:rsidRPr="00CB11EA">
        <w:rPr>
          <w:rFonts w:ascii="Times New Roman" w:hAnsi="Times New Roman" w:cs="Times New Roman"/>
          <w:bCs/>
        </w:rPr>
        <w:t>további 500 pont</w:t>
      </w:r>
    </w:p>
    <w:p w14:paraId="6D004E5C" w14:textId="40408076" w:rsidR="00B31937" w:rsidRPr="002C488E" w:rsidRDefault="00B31937" w:rsidP="0081158A">
      <w:pPr>
        <w:pStyle w:val="Default"/>
        <w:numPr>
          <w:ilvl w:val="0"/>
          <w:numId w:val="23"/>
        </w:numPr>
        <w:spacing w:before="120" w:after="60"/>
        <w:ind w:left="1134" w:hanging="425"/>
        <w:rPr>
          <w:rFonts w:ascii="Times New Roman" w:eastAsia="Times New Roman" w:hAnsi="Times New Roman" w:cs="Times New Roman"/>
          <w:b/>
          <w:color w:val="auto"/>
          <w:lang w:eastAsia="hu-HU"/>
        </w:rPr>
      </w:pPr>
      <w:r w:rsidRPr="00FF46B0">
        <w:rPr>
          <w:rFonts w:ascii="Times New Roman" w:hAnsi="Times New Roman" w:cs="Times New Roman"/>
          <w:b/>
          <w:bCs/>
        </w:rPr>
        <w:t>Felsőoktatási Mesterképzés Hallgatói Kutatói Ösztöndíj</w:t>
      </w:r>
      <w:r w:rsidR="006D7B21">
        <w:rPr>
          <w:rFonts w:ascii="Times New Roman" w:hAnsi="Times New Roman" w:cs="Times New Roman"/>
          <w:b/>
          <w:bCs/>
        </w:rPr>
        <w:t>:</w:t>
      </w:r>
    </w:p>
    <w:p w14:paraId="3FCB1EA7" w14:textId="77777777" w:rsidR="006B5958" w:rsidRPr="00A16517" w:rsidRDefault="008F5913" w:rsidP="00F40AA8">
      <w:pPr>
        <w:pStyle w:val="Default"/>
        <w:spacing w:after="0"/>
        <w:ind w:left="720" w:firstLine="556"/>
        <w:rPr>
          <w:rFonts w:ascii="Times New Roman" w:hAnsi="Times New Roman" w:cs="Times New Roman"/>
        </w:rPr>
      </w:pPr>
      <w:r w:rsidRPr="00CB11EA">
        <w:rPr>
          <w:rFonts w:ascii="Times New Roman" w:hAnsi="Times New Roman" w:cs="Times New Roman"/>
        </w:rPr>
        <w:t>1500 pont, „kiváló” minősítésű szakmai záró beszámoló esetén további 500 pont</w:t>
      </w:r>
    </w:p>
    <w:p w14:paraId="6E63B0A0" w14:textId="10208795" w:rsidR="00833C9E" w:rsidRPr="00594FEC" w:rsidRDefault="00CF00E0" w:rsidP="0081158A">
      <w:pPr>
        <w:numPr>
          <w:ilvl w:val="0"/>
          <w:numId w:val="13"/>
        </w:numPr>
        <w:spacing w:before="120" w:after="60"/>
        <w:ind w:left="357" w:hanging="357"/>
        <w:rPr>
          <w:b/>
          <w:szCs w:val="24"/>
        </w:rPr>
      </w:pPr>
      <w:r w:rsidRPr="00594FEC">
        <w:rPr>
          <w:b/>
          <w:szCs w:val="24"/>
        </w:rPr>
        <w:t>A</w:t>
      </w:r>
      <w:r w:rsidR="00AB3942" w:rsidRPr="00594FEC">
        <w:rPr>
          <w:b/>
          <w:szCs w:val="24"/>
        </w:rPr>
        <w:t xml:space="preserve">z </w:t>
      </w:r>
      <w:r w:rsidR="00C224A5" w:rsidRPr="00594FEC">
        <w:rPr>
          <w:b/>
          <w:szCs w:val="24"/>
        </w:rPr>
        <w:t>eredményes tudományos diákköri tevékenység, ezen belül a 201</w:t>
      </w:r>
      <w:r w:rsidR="008F5913" w:rsidRPr="00594FEC">
        <w:rPr>
          <w:b/>
          <w:szCs w:val="24"/>
        </w:rPr>
        <w:t>7</w:t>
      </w:r>
      <w:r w:rsidR="00C224A5" w:rsidRPr="00594FEC">
        <w:rPr>
          <w:b/>
          <w:szCs w:val="24"/>
        </w:rPr>
        <w:t>. évi XXXII</w:t>
      </w:r>
      <w:r w:rsidR="007910E2" w:rsidRPr="00594FEC">
        <w:rPr>
          <w:b/>
          <w:szCs w:val="24"/>
        </w:rPr>
        <w:t>I</w:t>
      </w:r>
      <w:r w:rsidR="00C224A5" w:rsidRPr="00594FEC">
        <w:rPr>
          <w:b/>
          <w:szCs w:val="24"/>
        </w:rPr>
        <w:t xml:space="preserve">. </w:t>
      </w:r>
      <w:r w:rsidR="005E6B0E" w:rsidRPr="00594FEC">
        <w:rPr>
          <w:b/>
          <w:szCs w:val="24"/>
        </w:rPr>
        <w:t xml:space="preserve">Országos Tudományos Diákköri Konferencián (OTDK) elért minősített </w:t>
      </w:r>
      <w:r w:rsidR="00C224A5" w:rsidRPr="00594FEC">
        <w:rPr>
          <w:b/>
          <w:szCs w:val="24"/>
        </w:rPr>
        <w:t xml:space="preserve">I., II. vagy III. </w:t>
      </w:r>
      <w:r w:rsidR="005E6B0E" w:rsidRPr="00594FEC">
        <w:rPr>
          <w:b/>
          <w:szCs w:val="24"/>
        </w:rPr>
        <w:t>helyezés</w:t>
      </w:r>
      <w:r w:rsidR="006D7B21" w:rsidRPr="00594FEC">
        <w:rPr>
          <w:b/>
          <w:szCs w:val="24"/>
        </w:rPr>
        <w:t>:</w:t>
      </w:r>
    </w:p>
    <w:p w14:paraId="017BE0AA" w14:textId="35102228" w:rsidR="005E6B0E" w:rsidRDefault="005E6B0E" w:rsidP="00BE3C62">
      <w:pPr>
        <w:pStyle w:val="Default"/>
        <w:spacing w:after="0"/>
        <w:ind w:left="1276"/>
        <w:rPr>
          <w:rFonts w:ascii="Times New Roman" w:hAnsi="Times New Roman" w:cs="Times New Roman"/>
        </w:rPr>
      </w:pPr>
      <w:r w:rsidRPr="00A16517">
        <w:rPr>
          <w:rFonts w:ascii="Times New Roman" w:hAnsi="Times New Roman" w:cs="Times New Roman"/>
        </w:rPr>
        <w:t>1500</w:t>
      </w:r>
      <w:r w:rsidR="00BE3C62">
        <w:rPr>
          <w:rFonts w:ascii="Times New Roman" w:hAnsi="Times New Roman" w:cs="Times New Roman"/>
        </w:rPr>
        <w:t xml:space="preserve"> </w:t>
      </w:r>
      <w:r w:rsidRPr="00A16517">
        <w:rPr>
          <w:rFonts w:ascii="Times New Roman" w:hAnsi="Times New Roman" w:cs="Times New Roman"/>
        </w:rPr>
        <w:t>pont</w:t>
      </w:r>
    </w:p>
    <w:p w14:paraId="6ED18766" w14:textId="41913B5B" w:rsidR="00025F27" w:rsidRPr="00A83E37" w:rsidRDefault="00025F27" w:rsidP="0081158A">
      <w:pPr>
        <w:numPr>
          <w:ilvl w:val="0"/>
          <w:numId w:val="13"/>
        </w:numPr>
        <w:spacing w:before="180" w:after="0"/>
        <w:rPr>
          <w:b/>
          <w:szCs w:val="24"/>
        </w:rPr>
      </w:pPr>
      <w:r w:rsidRPr="00A83E37">
        <w:rPr>
          <w:b/>
          <w:szCs w:val="24"/>
        </w:rPr>
        <w:t>Tudományo</w:t>
      </w:r>
      <w:r w:rsidR="006D7B21">
        <w:rPr>
          <w:b/>
          <w:szCs w:val="24"/>
        </w:rPr>
        <w:t xml:space="preserve">s Diákkörök </w:t>
      </w:r>
      <w:r w:rsidR="007B0712" w:rsidRPr="00594FEC">
        <w:rPr>
          <w:b/>
          <w:szCs w:val="24"/>
        </w:rPr>
        <w:t xml:space="preserve">XVIII. Kárpát-medencei </w:t>
      </w:r>
      <w:r w:rsidR="007B0712">
        <w:rPr>
          <w:b/>
          <w:szCs w:val="24"/>
        </w:rPr>
        <w:t>Konferenciáján</w:t>
      </w:r>
      <w:r w:rsidRPr="00A83E37">
        <w:rPr>
          <w:b/>
          <w:szCs w:val="24"/>
        </w:rPr>
        <w:t xml:space="preserve"> (TUDOK) </w:t>
      </w:r>
      <w:r w:rsidR="006D7B21">
        <w:rPr>
          <w:b/>
          <w:szCs w:val="24"/>
        </w:rPr>
        <w:t>elért</w:t>
      </w:r>
    </w:p>
    <w:p w14:paraId="774436CF" w14:textId="77777777" w:rsidR="00025F27" w:rsidRPr="00A83E37" w:rsidRDefault="00025F27" w:rsidP="00025F27">
      <w:pPr>
        <w:pStyle w:val="Default"/>
        <w:spacing w:after="0"/>
        <w:ind w:left="1843" w:hanging="567"/>
        <w:rPr>
          <w:rFonts w:ascii="Times New Roman" w:hAnsi="Times New Roman" w:cs="Times New Roman"/>
        </w:rPr>
      </w:pPr>
      <w:r w:rsidRPr="00A83E37">
        <w:rPr>
          <w:rFonts w:ascii="Times New Roman" w:hAnsi="Times New Roman" w:cs="Times New Roman"/>
        </w:rPr>
        <w:t>Nagydíj: 1000 pont</w:t>
      </w:r>
    </w:p>
    <w:p w14:paraId="0EF78CA0" w14:textId="77777777" w:rsidR="00025F27" w:rsidRDefault="00025F27" w:rsidP="00025F27">
      <w:pPr>
        <w:pStyle w:val="Default"/>
        <w:spacing w:after="0"/>
        <w:ind w:left="1843" w:hanging="567"/>
        <w:rPr>
          <w:rFonts w:ascii="Times New Roman" w:hAnsi="Times New Roman" w:cs="Times New Roman"/>
        </w:rPr>
      </w:pPr>
      <w:r w:rsidRPr="00A83E37">
        <w:rPr>
          <w:rFonts w:ascii="Times New Roman" w:hAnsi="Times New Roman" w:cs="Times New Roman"/>
        </w:rPr>
        <w:t>Első díj:   500 pont</w:t>
      </w:r>
    </w:p>
    <w:p w14:paraId="32C4FAC5" w14:textId="77777777" w:rsidR="007D05D7" w:rsidRPr="00425A3B" w:rsidRDefault="00BD4BE1" w:rsidP="00D57487">
      <w:pPr>
        <w:pStyle w:val="Cmsor1"/>
      </w:pPr>
      <w:r>
        <w:t>É</w:t>
      </w:r>
      <w:r w:rsidR="00F00ADF" w:rsidRPr="00425A3B">
        <w:t>RTESÍTÉS A PÁLYÁZAT EREDMÉNYÉRŐL</w:t>
      </w:r>
    </w:p>
    <w:p w14:paraId="60C63511" w14:textId="2E1824E6" w:rsidR="00496B37" w:rsidRDefault="00496B37" w:rsidP="00496B37">
      <w:pPr>
        <w:rPr>
          <w:szCs w:val="24"/>
        </w:rPr>
      </w:pPr>
      <w:r w:rsidRPr="007B79A4">
        <w:t xml:space="preserve">A </w:t>
      </w:r>
      <w:r w:rsidR="00B81F64" w:rsidRPr="007B79A4">
        <w:t>díjazottak</w:t>
      </w:r>
      <w:r w:rsidR="00B81F64" w:rsidRPr="00306622">
        <w:t xml:space="preserve"> </w:t>
      </w:r>
      <w:r w:rsidR="00B81F64">
        <w:t xml:space="preserve">listája 2019. június 3-tól </w:t>
      </w:r>
      <w:r w:rsidRPr="002F1B13">
        <w:t xml:space="preserve">– az elért eredmény és </w:t>
      </w:r>
      <w:r w:rsidRPr="002F1B13">
        <w:rPr>
          <w:szCs w:val="24"/>
        </w:rPr>
        <w:t xml:space="preserve">oktatási intézmény megjelölésével − </w:t>
      </w:r>
      <w:r w:rsidRPr="002F1B13">
        <w:t>közzétételre kerül a kormányzati portálon az Oktatásért Felelős Államtitkárság vezető hírei között</w:t>
      </w:r>
      <w:r w:rsidR="00272818">
        <w:t xml:space="preserve"> (</w:t>
      </w:r>
      <w:hyperlink r:id="rId17" w:history="1">
        <w:r w:rsidR="00272818" w:rsidRPr="00C06610">
          <w:rPr>
            <w:rStyle w:val="Hiperhivatkozs"/>
            <w:spacing w:val="-8"/>
          </w:rPr>
          <w:t>www.kormany.hu/hu/emberi-eroforrasok-miniszteriuma/oktatasert-felelos-allamtitkarsag</w:t>
        </w:r>
      </w:hyperlink>
      <w:r w:rsidR="00272818">
        <w:rPr>
          <w:spacing w:val="-8"/>
        </w:rPr>
        <w:t xml:space="preserve">), illetve </w:t>
      </w:r>
      <w:r w:rsidR="00272818" w:rsidRPr="002D2A8B">
        <w:rPr>
          <w:szCs w:val="24"/>
        </w:rPr>
        <w:t xml:space="preserve">a </w:t>
      </w:r>
      <w:r w:rsidR="00272818" w:rsidRPr="00381070">
        <w:rPr>
          <w:szCs w:val="24"/>
        </w:rPr>
        <w:t xml:space="preserve">pályázók a </w:t>
      </w:r>
      <w:r w:rsidR="00272818" w:rsidRPr="002D2A8B">
        <w:rPr>
          <w:szCs w:val="24"/>
        </w:rPr>
        <w:t>kapcsolattartó e-mail címére küldött elektron</w:t>
      </w:r>
      <w:r w:rsidR="00272818" w:rsidRPr="00381070">
        <w:rPr>
          <w:szCs w:val="24"/>
        </w:rPr>
        <w:t>ikus üzenetben</w:t>
      </w:r>
      <w:r w:rsidR="00272818">
        <w:rPr>
          <w:spacing w:val="-8"/>
        </w:rPr>
        <w:t xml:space="preserve"> </w:t>
      </w:r>
      <w:r w:rsidR="00272818" w:rsidRPr="002D2A8B">
        <w:rPr>
          <w:szCs w:val="24"/>
        </w:rPr>
        <w:t>értesítést</w:t>
      </w:r>
      <w:r w:rsidR="00272818">
        <w:rPr>
          <w:spacing w:val="-8"/>
        </w:rPr>
        <w:t xml:space="preserve"> </w:t>
      </w:r>
      <w:r w:rsidR="00272818" w:rsidRPr="002D2A8B">
        <w:rPr>
          <w:szCs w:val="24"/>
        </w:rPr>
        <w:t>kapnak</w:t>
      </w:r>
      <w:r w:rsidR="00272818">
        <w:rPr>
          <w:spacing w:val="-8"/>
        </w:rPr>
        <w:t xml:space="preserve"> a</w:t>
      </w:r>
      <w:r w:rsidR="00272818">
        <w:t xml:space="preserve">z eredményről. </w:t>
      </w:r>
    </w:p>
    <w:p w14:paraId="3542ED43" w14:textId="77777777" w:rsidR="00CE5A96" w:rsidRPr="00125745" w:rsidRDefault="00F00ADF" w:rsidP="00D57487">
      <w:pPr>
        <w:pStyle w:val="Cmsor1"/>
      </w:pPr>
      <w:r w:rsidRPr="0079785A">
        <w:lastRenderedPageBreak/>
        <w:t>DÍJÁTADÁS</w:t>
      </w:r>
    </w:p>
    <w:p w14:paraId="6A971B66" w14:textId="1E3234CD" w:rsidR="00AD2068" w:rsidRDefault="00AD2068" w:rsidP="00AD2068">
      <w:r>
        <w:t>A</w:t>
      </w:r>
      <w:r w:rsidRPr="00921BEA">
        <w:t xml:space="preserve"> legmagasabb pontszámot elért díjazottak </w:t>
      </w:r>
      <w:r w:rsidR="00700FA8">
        <w:t xml:space="preserve">– a kapcsolattartó e-mail címére küldött elektronikus üzenet formájában – </w:t>
      </w:r>
      <w:r w:rsidRPr="00921BEA">
        <w:t>meghívást</w:t>
      </w:r>
      <w:r>
        <w:t xml:space="preserve"> </w:t>
      </w:r>
      <w:r w:rsidRPr="00921BEA">
        <w:t>kapnak</w:t>
      </w:r>
      <w:r>
        <w:t xml:space="preserve"> a </w:t>
      </w:r>
      <w:r w:rsidRPr="009D14FC">
        <w:t>„</w:t>
      </w:r>
      <w:r w:rsidRPr="0070092A">
        <w:t>Magyarország jó tanulója</w:t>
      </w:r>
      <w:r w:rsidR="00943DF8">
        <w:t>,</w:t>
      </w:r>
      <w:r w:rsidRPr="0070092A">
        <w:t xml:space="preserve"> jó sportolója </w:t>
      </w:r>
      <w:r w:rsidR="00943DF8" w:rsidRPr="0070092A">
        <w:t>−</w:t>
      </w:r>
      <w:r w:rsidR="00943DF8">
        <w:t xml:space="preserve"> </w:t>
      </w:r>
      <w:r w:rsidRPr="0070092A">
        <w:t>201</w:t>
      </w:r>
      <w:r w:rsidR="00943DF8">
        <w:t>8</w:t>
      </w:r>
      <w:r w:rsidRPr="0070092A">
        <w:t xml:space="preserve">” cím </w:t>
      </w:r>
      <w:r w:rsidRPr="00921BEA">
        <w:t>díjátadó ünnepség</w:t>
      </w:r>
      <w:r>
        <w:t>ére, a</w:t>
      </w:r>
      <w:r w:rsidRPr="00921BEA">
        <w:t xml:space="preserve"> többi díjazott postai úton veheti át az elismerő oklevelet</w:t>
      </w:r>
      <w:r>
        <w:t>.</w:t>
      </w:r>
    </w:p>
    <w:p w14:paraId="635D5AED" w14:textId="77777777" w:rsidR="00F40231" w:rsidRPr="00125745" w:rsidRDefault="00F00ADF" w:rsidP="00D57487">
      <w:pPr>
        <w:pStyle w:val="Cmsor1"/>
      </w:pPr>
      <w:r>
        <w:t>FELLEBBEZÉS</w:t>
      </w:r>
    </w:p>
    <w:p w14:paraId="0F763148" w14:textId="1CC02CF1" w:rsidR="00BC40F6" w:rsidRPr="006065C5" w:rsidRDefault="00F40231" w:rsidP="00B51620">
      <w:pPr>
        <w:rPr>
          <w:strike/>
          <w:spacing w:val="-2"/>
        </w:rPr>
      </w:pPr>
      <w:r w:rsidRPr="006065C5">
        <w:rPr>
          <w:spacing w:val="-2"/>
        </w:rPr>
        <w:t>A</w:t>
      </w:r>
      <w:r w:rsidR="00A14729" w:rsidRPr="006065C5">
        <w:rPr>
          <w:spacing w:val="-2"/>
        </w:rPr>
        <w:t xml:space="preserve"> pályázati eljárással és a miniszteri </w:t>
      </w:r>
      <w:r w:rsidR="00BC40F6" w:rsidRPr="006065C5">
        <w:rPr>
          <w:spacing w:val="-2"/>
        </w:rPr>
        <w:t>döntés</w:t>
      </w:r>
      <w:r w:rsidR="00FE2D3E" w:rsidRPr="006065C5">
        <w:rPr>
          <w:spacing w:val="-2"/>
        </w:rPr>
        <w:t>s</w:t>
      </w:r>
      <w:r w:rsidR="00BC40F6" w:rsidRPr="006065C5">
        <w:rPr>
          <w:spacing w:val="-2"/>
        </w:rPr>
        <w:t>el szemben fellebbezésnek helye</w:t>
      </w:r>
      <w:r w:rsidR="00EA505E" w:rsidRPr="006065C5">
        <w:rPr>
          <w:spacing w:val="-2"/>
        </w:rPr>
        <w:t xml:space="preserve"> nincs</w:t>
      </w:r>
      <w:r w:rsidR="00943DF8" w:rsidRPr="006065C5">
        <w:rPr>
          <w:spacing w:val="-2"/>
        </w:rPr>
        <w:t>.</w:t>
      </w:r>
      <w:r w:rsidR="00FE0315" w:rsidRPr="006065C5">
        <w:rPr>
          <w:spacing w:val="-2"/>
        </w:rPr>
        <w:t xml:space="preserve"> </w:t>
      </w:r>
    </w:p>
    <w:p w14:paraId="444D624F" w14:textId="77777777" w:rsidR="00F65D08" w:rsidRPr="00125745" w:rsidRDefault="00F00ADF" w:rsidP="00D57487">
      <w:pPr>
        <w:pStyle w:val="Cmsor1"/>
      </w:pPr>
      <w:r>
        <w:t>MELLÉKLETEK</w:t>
      </w:r>
    </w:p>
    <w:p w14:paraId="7E667584" w14:textId="73923BC1" w:rsidR="00373842" w:rsidRPr="005C7D77" w:rsidRDefault="001A6224" w:rsidP="0081158A">
      <w:pPr>
        <w:numPr>
          <w:ilvl w:val="0"/>
          <w:numId w:val="4"/>
        </w:numPr>
        <w:spacing w:after="0"/>
        <w:ind w:left="714" w:hanging="357"/>
      </w:pPr>
      <w:r w:rsidRPr="005C7D77">
        <w:t>melléklet</w:t>
      </w:r>
      <w:r w:rsidR="00943DF8">
        <w:t>:</w:t>
      </w:r>
      <w:r w:rsidR="00943DF8">
        <w:tab/>
      </w:r>
      <w:r w:rsidRPr="005C7D77">
        <w:t>Pályázati</w:t>
      </w:r>
      <w:r w:rsidR="00E83239" w:rsidRPr="005C7D77">
        <w:t xml:space="preserve"> </w:t>
      </w:r>
      <w:r w:rsidRPr="005C7D77">
        <w:t>adatlap</w:t>
      </w:r>
    </w:p>
    <w:p w14:paraId="50D5F7D5" w14:textId="77777777" w:rsidR="00943DF8" w:rsidRDefault="00F144CE" w:rsidP="0081158A">
      <w:pPr>
        <w:numPr>
          <w:ilvl w:val="0"/>
          <w:numId w:val="4"/>
        </w:numPr>
        <w:spacing w:after="0"/>
        <w:ind w:left="1701" w:hanging="1344"/>
      </w:pPr>
      <w:r>
        <w:t>melléklet</w:t>
      </w:r>
      <w:r w:rsidR="00943DF8">
        <w:t>:</w:t>
      </w:r>
      <w:r w:rsidR="00943DF8">
        <w:tab/>
      </w:r>
      <w:r w:rsidR="00943DF8">
        <w:tab/>
      </w:r>
      <w:r w:rsidRPr="009903D9">
        <w:t>Ajánlás „Magyarország jó tanulója</w:t>
      </w:r>
      <w:r w:rsidR="00943DF8">
        <w:t>,</w:t>
      </w:r>
      <w:r w:rsidRPr="009903D9">
        <w:t xml:space="preserve"> jó sportolója </w:t>
      </w:r>
      <w:r w:rsidR="00943DF8" w:rsidRPr="009903D9">
        <w:t>–</w:t>
      </w:r>
      <w:r w:rsidR="00943DF8">
        <w:t xml:space="preserve"> </w:t>
      </w:r>
      <w:r w:rsidRPr="009903D9">
        <w:t>201</w:t>
      </w:r>
      <w:r w:rsidR="00943DF8">
        <w:t>8</w:t>
      </w:r>
      <w:r w:rsidRPr="009903D9">
        <w:t>” címre</w:t>
      </w:r>
    </w:p>
    <w:p w14:paraId="3BB740D7" w14:textId="02318CEB" w:rsidR="00F144CE" w:rsidRDefault="00DC2A23" w:rsidP="00943DF8">
      <w:pPr>
        <w:spacing w:after="0"/>
        <w:ind w:left="2127"/>
      </w:pPr>
      <w:r>
        <w:t>köznevelési intézmény tanulója részére</w:t>
      </w:r>
    </w:p>
    <w:p w14:paraId="58D6ABAB" w14:textId="77777777" w:rsidR="00943DF8" w:rsidRDefault="00DC2A23" w:rsidP="0081158A">
      <w:pPr>
        <w:numPr>
          <w:ilvl w:val="0"/>
          <w:numId w:val="4"/>
        </w:numPr>
        <w:spacing w:after="0"/>
        <w:ind w:left="1701" w:hanging="1344"/>
      </w:pPr>
      <w:r w:rsidRPr="00DC2A23">
        <w:t>melléklet</w:t>
      </w:r>
      <w:r w:rsidR="00943DF8">
        <w:t>:</w:t>
      </w:r>
      <w:r w:rsidR="00943DF8">
        <w:tab/>
      </w:r>
      <w:r w:rsidR="00943DF8">
        <w:tab/>
      </w:r>
      <w:r w:rsidRPr="00DC2A23">
        <w:t>Ajánlás „</w:t>
      </w:r>
      <w:r w:rsidR="00943DF8" w:rsidRPr="009903D9">
        <w:t>Magyarország jó tanulója</w:t>
      </w:r>
      <w:r w:rsidR="00943DF8">
        <w:t>,</w:t>
      </w:r>
      <w:r w:rsidR="00943DF8" w:rsidRPr="009903D9">
        <w:t xml:space="preserve"> jó sportolója –</w:t>
      </w:r>
      <w:r w:rsidR="00943DF8">
        <w:t xml:space="preserve"> </w:t>
      </w:r>
      <w:r w:rsidR="00943DF8" w:rsidRPr="009903D9">
        <w:t>201</w:t>
      </w:r>
      <w:r w:rsidR="00943DF8">
        <w:t>8</w:t>
      </w:r>
      <w:r w:rsidRPr="00DC2A23">
        <w:t>” címre</w:t>
      </w:r>
    </w:p>
    <w:p w14:paraId="003F4390" w14:textId="41F7D1F0" w:rsidR="00DC2A23" w:rsidRPr="00DC2A23" w:rsidRDefault="00DC2A23" w:rsidP="00943DF8">
      <w:pPr>
        <w:spacing w:after="0"/>
        <w:ind w:left="2127"/>
      </w:pPr>
      <w:r>
        <w:t>felsőoktatási intézmény hallgatója részére</w:t>
      </w:r>
    </w:p>
    <w:p w14:paraId="160F9B6B" w14:textId="56EDBD6A" w:rsidR="00E159AA" w:rsidRDefault="00F65D08" w:rsidP="0081158A">
      <w:pPr>
        <w:numPr>
          <w:ilvl w:val="0"/>
          <w:numId w:val="4"/>
        </w:numPr>
        <w:spacing w:after="0"/>
        <w:ind w:left="714" w:hanging="357"/>
      </w:pPr>
      <w:r w:rsidRPr="005C7D77">
        <w:t>melléklet</w:t>
      </w:r>
      <w:r w:rsidR="00943DF8">
        <w:t>:</w:t>
      </w:r>
      <w:r w:rsidR="00943DF8">
        <w:tab/>
      </w:r>
      <w:r w:rsidR="00F144CE">
        <w:t>Hitelesít</w:t>
      </w:r>
      <w:r w:rsidR="00805AA8">
        <w:t>ésre jogosult</w:t>
      </w:r>
      <w:r w:rsidR="00F144CE">
        <w:t xml:space="preserve"> szervezetek</w:t>
      </w:r>
      <w:r w:rsidRPr="005C7D77">
        <w:t xml:space="preserve"> </w:t>
      </w:r>
    </w:p>
    <w:p w14:paraId="38A8CCC4" w14:textId="72D01AEA" w:rsidR="00F65D08" w:rsidRDefault="00F65D08" w:rsidP="0081158A">
      <w:pPr>
        <w:numPr>
          <w:ilvl w:val="0"/>
          <w:numId w:val="4"/>
        </w:numPr>
        <w:spacing w:after="0"/>
        <w:ind w:left="714" w:hanging="357"/>
      </w:pPr>
      <w:r w:rsidRPr="005C7D77">
        <w:t>melléklet</w:t>
      </w:r>
      <w:r w:rsidR="00943DF8">
        <w:t>:</w:t>
      </w:r>
      <w:r w:rsidR="00943DF8">
        <w:tab/>
      </w:r>
      <w:r w:rsidR="002A7199">
        <w:t>Hazai s</w:t>
      </w:r>
      <w:r w:rsidR="00D2419A">
        <w:t>porteredmény-hitelesítő</w:t>
      </w:r>
      <w:r w:rsidRPr="005C7D77">
        <w:t xml:space="preserve"> adatlap</w:t>
      </w:r>
    </w:p>
    <w:p w14:paraId="3EC43BB7" w14:textId="5D788E5C" w:rsidR="002A7199" w:rsidRPr="005C7D77" w:rsidRDefault="002A7199" w:rsidP="0081158A">
      <w:pPr>
        <w:numPr>
          <w:ilvl w:val="0"/>
          <w:numId w:val="4"/>
        </w:numPr>
        <w:spacing w:after="0"/>
        <w:ind w:left="714" w:hanging="357"/>
      </w:pPr>
      <w:r w:rsidRPr="002A7199">
        <w:t>melléklet</w:t>
      </w:r>
      <w:r w:rsidR="00943DF8">
        <w:t>:</w:t>
      </w:r>
      <w:r w:rsidR="00943DF8">
        <w:tab/>
      </w:r>
      <w:r>
        <w:t>Nemzetközi s</w:t>
      </w:r>
      <w:r w:rsidRPr="002A7199">
        <w:t>porteredmény-hitelesítő adatlap</w:t>
      </w:r>
    </w:p>
    <w:p w14:paraId="0933C462" w14:textId="3D815442" w:rsidR="00F65D08" w:rsidRPr="005C7D77" w:rsidRDefault="00F65D08" w:rsidP="0081158A">
      <w:pPr>
        <w:numPr>
          <w:ilvl w:val="0"/>
          <w:numId w:val="4"/>
        </w:numPr>
        <w:spacing w:after="0"/>
        <w:ind w:left="714" w:hanging="357"/>
      </w:pPr>
      <w:r w:rsidRPr="005C7D77">
        <w:t>melléklet</w:t>
      </w:r>
      <w:r w:rsidR="00943DF8">
        <w:t>:</w:t>
      </w:r>
      <w:r w:rsidR="00943DF8">
        <w:tab/>
      </w:r>
      <w:r w:rsidRPr="005C7D77">
        <w:t>Adatkezelési nyilatkozat</w:t>
      </w:r>
    </w:p>
    <w:p w14:paraId="2201A278" w14:textId="4492DA85" w:rsidR="00EA505E" w:rsidRDefault="001A3682" w:rsidP="0081158A">
      <w:pPr>
        <w:numPr>
          <w:ilvl w:val="0"/>
          <w:numId w:val="4"/>
        </w:numPr>
        <w:spacing w:after="0"/>
        <w:ind w:left="714" w:hanging="357"/>
      </w:pPr>
      <w:r w:rsidRPr="005C7D77">
        <w:t>melléklet</w:t>
      </w:r>
      <w:r w:rsidR="00943DF8">
        <w:t>:</w:t>
      </w:r>
      <w:r w:rsidR="00943DF8">
        <w:tab/>
      </w:r>
      <w:r w:rsidRPr="005C7D77">
        <w:t>Tanulmányi versenyek</w:t>
      </w:r>
    </w:p>
    <w:p w14:paraId="4B58CEF5" w14:textId="77777777" w:rsidR="00F414D5" w:rsidRPr="00125745" w:rsidRDefault="00F00ADF" w:rsidP="00D57487">
      <w:pPr>
        <w:pStyle w:val="Cmsor1"/>
      </w:pPr>
      <w:r>
        <w:t>TOVÁBBI INFORMÁCIÓ</w:t>
      </w:r>
    </w:p>
    <w:p w14:paraId="29086DD0" w14:textId="61078090" w:rsidR="006A48A6" w:rsidRPr="006065C5" w:rsidRDefault="00F414D5" w:rsidP="0002706A">
      <w:pPr>
        <w:suppressAutoHyphens/>
      </w:pPr>
      <w:r w:rsidRPr="006065C5">
        <w:t>A pályázattal kapcsolat</w:t>
      </w:r>
      <w:r w:rsidR="006065C5">
        <w:t>ban</w:t>
      </w:r>
      <w:r w:rsidRPr="006065C5">
        <w:t xml:space="preserve"> további információ</w:t>
      </w:r>
      <w:r w:rsidR="009E6090" w:rsidRPr="006065C5">
        <w:t>ért a</w:t>
      </w:r>
      <w:r w:rsidR="004630AD" w:rsidRPr="006065C5">
        <w:t xml:space="preserve"> </w:t>
      </w:r>
      <w:hyperlink r:id="rId18" w:history="1">
        <w:r w:rsidR="007709A1" w:rsidRPr="00B01E45">
          <w:rPr>
            <w:rStyle w:val="Hiperhivatkozs"/>
          </w:rPr>
          <w:t>jotanulo-josportolo@emmi.gov.hu</w:t>
        </w:r>
      </w:hyperlink>
      <w:r w:rsidR="009E03B5">
        <w:rPr>
          <w:color w:val="FF0000"/>
        </w:rPr>
        <w:t xml:space="preserve"> </w:t>
      </w:r>
      <w:r w:rsidR="009E6090" w:rsidRPr="006065C5">
        <w:t>címre írhat.</w:t>
      </w:r>
    </w:p>
    <w:sectPr w:rsidR="006A48A6" w:rsidRPr="006065C5" w:rsidSect="00303EA9">
      <w:headerReference w:type="even" r:id="rId19"/>
      <w:footerReference w:type="default" r:id="rId20"/>
      <w:footerReference w:type="first" r:id="rId21"/>
      <w:type w:val="continuous"/>
      <w:pgSz w:w="11906" w:h="16838"/>
      <w:pgMar w:top="1417" w:right="1417" w:bottom="1417" w:left="1417" w:header="708" w:footer="3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5AA39" w14:textId="77777777" w:rsidR="004113B3" w:rsidRDefault="004113B3">
      <w:r>
        <w:separator/>
      </w:r>
    </w:p>
  </w:endnote>
  <w:endnote w:type="continuationSeparator" w:id="0">
    <w:p w14:paraId="06CBCC7F" w14:textId="77777777" w:rsidR="004113B3" w:rsidRDefault="004113B3">
      <w:r>
        <w:continuationSeparator/>
      </w:r>
    </w:p>
  </w:endnote>
  <w:endnote w:type="continuationNotice" w:id="1">
    <w:p w14:paraId="2CB300B3" w14:textId="77777777" w:rsidR="004113B3" w:rsidRDefault="004113B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112642"/>
      <w:docPartObj>
        <w:docPartGallery w:val="Page Numbers (Bottom of Page)"/>
        <w:docPartUnique/>
      </w:docPartObj>
    </w:sdtPr>
    <w:sdtEndPr/>
    <w:sdtContent>
      <w:p w14:paraId="44BCF793" w14:textId="6A228E33" w:rsidR="008F23A0" w:rsidRDefault="008F23A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6A6">
          <w:rPr>
            <w:noProof/>
          </w:rPr>
          <w:t>13</w:t>
        </w:r>
        <w:r>
          <w:fldChar w:fldCharType="end"/>
        </w:r>
      </w:p>
    </w:sdtContent>
  </w:sdt>
  <w:p w14:paraId="11A01947" w14:textId="77777777" w:rsidR="008F23A0" w:rsidRDefault="008F23A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D043D" w14:textId="52234310" w:rsidR="008F23A0" w:rsidRDefault="008F23A0" w:rsidP="002631DF">
    <w:pPr>
      <w:pStyle w:val="llb"/>
      <w:jc w:val="center"/>
      <w:rPr>
        <w:rFonts w:asciiTheme="minorHAnsi" w:hAnsiTheme="minorHAnsi"/>
        <w:sz w:val="22"/>
        <w:szCs w:val="22"/>
      </w:rPr>
    </w:pPr>
  </w:p>
  <w:p w14:paraId="3946D2C7" w14:textId="6D10E0ED" w:rsidR="008F23A0" w:rsidRPr="00303EA9" w:rsidRDefault="008F23A0" w:rsidP="002631DF">
    <w:pPr>
      <w:pStyle w:val="llb"/>
      <w:jc w:val="center"/>
      <w:rPr>
        <w:szCs w:val="24"/>
      </w:rPr>
    </w:pPr>
    <w:r w:rsidRPr="00303EA9">
      <w:rPr>
        <w:szCs w:val="24"/>
      </w:rPr>
      <w:fldChar w:fldCharType="begin"/>
    </w:r>
    <w:r w:rsidRPr="00303EA9">
      <w:rPr>
        <w:szCs w:val="24"/>
      </w:rPr>
      <w:instrText>PAGE   \* MERGEFORMAT</w:instrText>
    </w:r>
    <w:r w:rsidRPr="00303EA9">
      <w:rPr>
        <w:szCs w:val="24"/>
      </w:rPr>
      <w:fldChar w:fldCharType="separate"/>
    </w:r>
    <w:r w:rsidR="008C26A6">
      <w:rPr>
        <w:noProof/>
        <w:szCs w:val="24"/>
      </w:rPr>
      <w:t>1</w:t>
    </w:r>
    <w:r w:rsidRPr="00303EA9">
      <w:rPr>
        <w:szCs w:val="24"/>
      </w:rPr>
      <w:fldChar w:fldCharType="end"/>
    </w:r>
  </w:p>
  <w:p w14:paraId="0437975C" w14:textId="77777777" w:rsidR="008F23A0" w:rsidRDefault="008F23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BB7D1" w14:textId="77777777" w:rsidR="004113B3" w:rsidRDefault="004113B3">
      <w:r>
        <w:separator/>
      </w:r>
    </w:p>
  </w:footnote>
  <w:footnote w:type="continuationSeparator" w:id="0">
    <w:p w14:paraId="54598744" w14:textId="77777777" w:rsidR="004113B3" w:rsidRDefault="004113B3">
      <w:r>
        <w:continuationSeparator/>
      </w:r>
    </w:p>
  </w:footnote>
  <w:footnote w:type="continuationNotice" w:id="1">
    <w:p w14:paraId="68C7549E" w14:textId="77777777" w:rsidR="004113B3" w:rsidRDefault="004113B3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9921D" w14:textId="77777777" w:rsidR="008F23A0" w:rsidRDefault="008F23A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44173C4D" w14:textId="77777777" w:rsidR="008F23A0" w:rsidRDefault="008F23A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D2447F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B42C73"/>
    <w:multiLevelType w:val="hybridMultilevel"/>
    <w:tmpl w:val="4A002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81BBD"/>
    <w:multiLevelType w:val="hybridMultilevel"/>
    <w:tmpl w:val="A4967F8E"/>
    <w:lvl w:ilvl="0" w:tplc="1FD8F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7473CD"/>
    <w:multiLevelType w:val="hybridMultilevel"/>
    <w:tmpl w:val="BA4A5AE4"/>
    <w:lvl w:ilvl="0" w:tplc="4CA6C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36A7A"/>
    <w:multiLevelType w:val="hybridMultilevel"/>
    <w:tmpl w:val="3CD6297E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061E5"/>
    <w:multiLevelType w:val="hybridMultilevel"/>
    <w:tmpl w:val="C01201B6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74A91"/>
    <w:multiLevelType w:val="hybridMultilevel"/>
    <w:tmpl w:val="6DCE0298"/>
    <w:lvl w:ilvl="0" w:tplc="E58E1CF6">
      <w:start w:val="1"/>
      <w:numFmt w:val="lowerLetter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A6D0880"/>
    <w:multiLevelType w:val="hybridMultilevel"/>
    <w:tmpl w:val="A5CC0D0C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84F64"/>
    <w:multiLevelType w:val="hybridMultilevel"/>
    <w:tmpl w:val="EB4A0F1E"/>
    <w:lvl w:ilvl="0" w:tplc="9556A8B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2A4361F"/>
    <w:multiLevelType w:val="hybridMultilevel"/>
    <w:tmpl w:val="10F861FC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3418C"/>
    <w:multiLevelType w:val="hybridMultilevel"/>
    <w:tmpl w:val="AC52794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FD09F8"/>
    <w:multiLevelType w:val="multilevel"/>
    <w:tmpl w:val="CECCE60A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3D58AD"/>
    <w:multiLevelType w:val="hybridMultilevel"/>
    <w:tmpl w:val="6E669BD6"/>
    <w:lvl w:ilvl="0" w:tplc="040E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2DC33FED"/>
    <w:multiLevelType w:val="hybridMultilevel"/>
    <w:tmpl w:val="510EE176"/>
    <w:lvl w:ilvl="0" w:tplc="D35267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573470"/>
    <w:multiLevelType w:val="hybridMultilevel"/>
    <w:tmpl w:val="5A108E62"/>
    <w:lvl w:ilvl="0" w:tplc="4E9881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D504D"/>
    <w:multiLevelType w:val="hybridMultilevel"/>
    <w:tmpl w:val="C2E20298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16CDF"/>
    <w:multiLevelType w:val="hybridMultilevel"/>
    <w:tmpl w:val="09624604"/>
    <w:lvl w:ilvl="0" w:tplc="D35267E0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7">
    <w:nsid w:val="35BF22DA"/>
    <w:multiLevelType w:val="hybridMultilevel"/>
    <w:tmpl w:val="6D280C2E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E3160"/>
    <w:multiLevelType w:val="hybridMultilevel"/>
    <w:tmpl w:val="710E7E50"/>
    <w:lvl w:ilvl="0" w:tplc="39921A1E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11923C5"/>
    <w:multiLevelType w:val="hybridMultilevel"/>
    <w:tmpl w:val="C8AE4EAA"/>
    <w:lvl w:ilvl="0" w:tplc="451A6ED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34304A"/>
    <w:multiLevelType w:val="hybridMultilevel"/>
    <w:tmpl w:val="8762644A"/>
    <w:lvl w:ilvl="0" w:tplc="628CEB82">
      <w:start w:val="1"/>
      <w:numFmt w:val="lowerLetter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D0626"/>
    <w:multiLevelType w:val="hybridMultilevel"/>
    <w:tmpl w:val="86785240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E39A3"/>
    <w:multiLevelType w:val="hybridMultilevel"/>
    <w:tmpl w:val="A828B422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B7E1B"/>
    <w:multiLevelType w:val="hybridMultilevel"/>
    <w:tmpl w:val="07DE19E4"/>
    <w:lvl w:ilvl="0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746537"/>
    <w:multiLevelType w:val="hybridMultilevel"/>
    <w:tmpl w:val="6AAA832A"/>
    <w:lvl w:ilvl="0" w:tplc="040E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628251EC"/>
    <w:multiLevelType w:val="hybridMultilevel"/>
    <w:tmpl w:val="505C5534"/>
    <w:lvl w:ilvl="0" w:tplc="1EAE39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C182C71"/>
    <w:multiLevelType w:val="hybridMultilevel"/>
    <w:tmpl w:val="39CEFD40"/>
    <w:lvl w:ilvl="0" w:tplc="040E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7">
    <w:nsid w:val="72225807"/>
    <w:multiLevelType w:val="hybridMultilevel"/>
    <w:tmpl w:val="FDD46156"/>
    <w:lvl w:ilvl="0" w:tplc="B39ACEA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E7C2C"/>
    <w:multiLevelType w:val="hybridMultilevel"/>
    <w:tmpl w:val="DDB89C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AF6E92"/>
    <w:multiLevelType w:val="hybridMultilevel"/>
    <w:tmpl w:val="6202751C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E3E21"/>
    <w:multiLevelType w:val="hybridMultilevel"/>
    <w:tmpl w:val="0AF6E802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8034E"/>
    <w:multiLevelType w:val="hybridMultilevel"/>
    <w:tmpl w:val="1616B348"/>
    <w:lvl w:ilvl="0" w:tplc="040E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3"/>
  </w:num>
  <w:num w:numId="5">
    <w:abstractNumId w:val="22"/>
  </w:num>
  <w:num w:numId="6">
    <w:abstractNumId w:val="14"/>
  </w:num>
  <w:num w:numId="7">
    <w:abstractNumId w:val="10"/>
  </w:num>
  <w:num w:numId="8">
    <w:abstractNumId w:val="29"/>
  </w:num>
  <w:num w:numId="9">
    <w:abstractNumId w:val="25"/>
  </w:num>
  <w:num w:numId="10">
    <w:abstractNumId w:val="8"/>
  </w:num>
  <w:num w:numId="11">
    <w:abstractNumId w:val="27"/>
  </w:num>
  <w:num w:numId="12">
    <w:abstractNumId w:val="26"/>
  </w:num>
  <w:num w:numId="13">
    <w:abstractNumId w:val="2"/>
  </w:num>
  <w:num w:numId="14">
    <w:abstractNumId w:val="0"/>
  </w:num>
  <w:num w:numId="15">
    <w:abstractNumId w:val="4"/>
  </w:num>
  <w:num w:numId="16">
    <w:abstractNumId w:val="23"/>
  </w:num>
  <w:num w:numId="17">
    <w:abstractNumId w:val="7"/>
  </w:num>
  <w:num w:numId="18">
    <w:abstractNumId w:val="5"/>
  </w:num>
  <w:num w:numId="19">
    <w:abstractNumId w:val="11"/>
  </w:num>
  <w:num w:numId="20">
    <w:abstractNumId w:val="18"/>
  </w:num>
  <w:num w:numId="21">
    <w:abstractNumId w:val="12"/>
  </w:num>
  <w:num w:numId="22">
    <w:abstractNumId w:val="16"/>
  </w:num>
  <w:num w:numId="23">
    <w:abstractNumId w:val="31"/>
  </w:num>
  <w:num w:numId="24">
    <w:abstractNumId w:val="19"/>
  </w:num>
  <w:num w:numId="25">
    <w:abstractNumId w:val="9"/>
  </w:num>
  <w:num w:numId="26">
    <w:abstractNumId w:val="30"/>
  </w:num>
  <w:num w:numId="27">
    <w:abstractNumId w:val="21"/>
  </w:num>
  <w:num w:numId="28">
    <w:abstractNumId w:val="6"/>
  </w:num>
  <w:num w:numId="29">
    <w:abstractNumId w:val="20"/>
  </w:num>
  <w:num w:numId="30">
    <w:abstractNumId w:val="24"/>
  </w:num>
  <w:num w:numId="31">
    <w:abstractNumId w:val="28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activeWritingStyle w:appName="MSWord" w:lang="hu-HU" w:vendorID="7" w:dllVersion="513" w:checkStyle="1"/>
  <w:activeWritingStyle w:appName="MSWord" w:lang="hu-HU" w:vendorID="7" w:dllVersion="52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674F"/>
    <w:rsid w:val="00001801"/>
    <w:rsid w:val="00001B4A"/>
    <w:rsid w:val="0000200B"/>
    <w:rsid w:val="00002F72"/>
    <w:rsid w:val="00002F9A"/>
    <w:rsid w:val="00006870"/>
    <w:rsid w:val="00010899"/>
    <w:rsid w:val="00012BED"/>
    <w:rsid w:val="000142A3"/>
    <w:rsid w:val="00015C4E"/>
    <w:rsid w:val="00015CA7"/>
    <w:rsid w:val="00016A89"/>
    <w:rsid w:val="000216DE"/>
    <w:rsid w:val="0002274F"/>
    <w:rsid w:val="0002597A"/>
    <w:rsid w:val="00025F27"/>
    <w:rsid w:val="00026A45"/>
    <w:rsid w:val="0002706A"/>
    <w:rsid w:val="000274CA"/>
    <w:rsid w:val="000327C1"/>
    <w:rsid w:val="000342D0"/>
    <w:rsid w:val="00035DB2"/>
    <w:rsid w:val="00042BCC"/>
    <w:rsid w:val="000435B2"/>
    <w:rsid w:val="00047164"/>
    <w:rsid w:val="00047191"/>
    <w:rsid w:val="00050DE3"/>
    <w:rsid w:val="00051686"/>
    <w:rsid w:val="00051AF3"/>
    <w:rsid w:val="00053F61"/>
    <w:rsid w:val="000552F0"/>
    <w:rsid w:val="00055A02"/>
    <w:rsid w:val="00055A2C"/>
    <w:rsid w:val="0006545B"/>
    <w:rsid w:val="00065C39"/>
    <w:rsid w:val="00066339"/>
    <w:rsid w:val="000667F7"/>
    <w:rsid w:val="00067292"/>
    <w:rsid w:val="00070981"/>
    <w:rsid w:val="000711DB"/>
    <w:rsid w:val="00071470"/>
    <w:rsid w:val="00072FEE"/>
    <w:rsid w:val="0007367C"/>
    <w:rsid w:val="00073CD4"/>
    <w:rsid w:val="00074DFD"/>
    <w:rsid w:val="00075895"/>
    <w:rsid w:val="0007606F"/>
    <w:rsid w:val="0007732F"/>
    <w:rsid w:val="000809F4"/>
    <w:rsid w:val="000812AE"/>
    <w:rsid w:val="00082E9B"/>
    <w:rsid w:val="0008380F"/>
    <w:rsid w:val="00084F71"/>
    <w:rsid w:val="00085501"/>
    <w:rsid w:val="000869AD"/>
    <w:rsid w:val="00086FAB"/>
    <w:rsid w:val="0008708B"/>
    <w:rsid w:val="0009042E"/>
    <w:rsid w:val="0009142C"/>
    <w:rsid w:val="0009241C"/>
    <w:rsid w:val="000A0E0D"/>
    <w:rsid w:val="000A16D5"/>
    <w:rsid w:val="000A4ED7"/>
    <w:rsid w:val="000A5411"/>
    <w:rsid w:val="000A5CED"/>
    <w:rsid w:val="000A6036"/>
    <w:rsid w:val="000A6401"/>
    <w:rsid w:val="000A7206"/>
    <w:rsid w:val="000A799D"/>
    <w:rsid w:val="000B15CA"/>
    <w:rsid w:val="000B288A"/>
    <w:rsid w:val="000B2BD2"/>
    <w:rsid w:val="000B3183"/>
    <w:rsid w:val="000B42DB"/>
    <w:rsid w:val="000B53DD"/>
    <w:rsid w:val="000B59F1"/>
    <w:rsid w:val="000C04A1"/>
    <w:rsid w:val="000C3659"/>
    <w:rsid w:val="000C4767"/>
    <w:rsid w:val="000C7619"/>
    <w:rsid w:val="000D0702"/>
    <w:rsid w:val="000D2224"/>
    <w:rsid w:val="000D4033"/>
    <w:rsid w:val="000D52E6"/>
    <w:rsid w:val="000D6F94"/>
    <w:rsid w:val="000E0F27"/>
    <w:rsid w:val="000E2A0D"/>
    <w:rsid w:val="000E4A28"/>
    <w:rsid w:val="000E6617"/>
    <w:rsid w:val="000E74D4"/>
    <w:rsid w:val="000E7CDE"/>
    <w:rsid w:val="000F258C"/>
    <w:rsid w:val="000F2B87"/>
    <w:rsid w:val="000F3F8C"/>
    <w:rsid w:val="000F4227"/>
    <w:rsid w:val="000F4BBD"/>
    <w:rsid w:val="00104B05"/>
    <w:rsid w:val="00104C46"/>
    <w:rsid w:val="00106A1B"/>
    <w:rsid w:val="00107CF7"/>
    <w:rsid w:val="001101A3"/>
    <w:rsid w:val="001103FD"/>
    <w:rsid w:val="00112479"/>
    <w:rsid w:val="001140FB"/>
    <w:rsid w:val="00115487"/>
    <w:rsid w:val="00115BC8"/>
    <w:rsid w:val="0012076D"/>
    <w:rsid w:val="00122126"/>
    <w:rsid w:val="00125745"/>
    <w:rsid w:val="00125B66"/>
    <w:rsid w:val="001261C1"/>
    <w:rsid w:val="0012638B"/>
    <w:rsid w:val="001312F0"/>
    <w:rsid w:val="001342F9"/>
    <w:rsid w:val="0013440A"/>
    <w:rsid w:val="00137D3E"/>
    <w:rsid w:val="001443B4"/>
    <w:rsid w:val="00144DF1"/>
    <w:rsid w:val="0015242D"/>
    <w:rsid w:val="001529EB"/>
    <w:rsid w:val="0015314B"/>
    <w:rsid w:val="00153234"/>
    <w:rsid w:val="00153533"/>
    <w:rsid w:val="00154957"/>
    <w:rsid w:val="00164C63"/>
    <w:rsid w:val="001660E6"/>
    <w:rsid w:val="001666FF"/>
    <w:rsid w:val="00167593"/>
    <w:rsid w:val="00170B59"/>
    <w:rsid w:val="00171C48"/>
    <w:rsid w:val="00172707"/>
    <w:rsid w:val="001749A8"/>
    <w:rsid w:val="00175750"/>
    <w:rsid w:val="001766EB"/>
    <w:rsid w:val="0017683C"/>
    <w:rsid w:val="00176A7F"/>
    <w:rsid w:val="001771C2"/>
    <w:rsid w:val="00177B90"/>
    <w:rsid w:val="00185B24"/>
    <w:rsid w:val="00186090"/>
    <w:rsid w:val="00187751"/>
    <w:rsid w:val="0019029D"/>
    <w:rsid w:val="001916BF"/>
    <w:rsid w:val="001949AC"/>
    <w:rsid w:val="00196787"/>
    <w:rsid w:val="00197BCD"/>
    <w:rsid w:val="00197C6F"/>
    <w:rsid w:val="001A02E2"/>
    <w:rsid w:val="001A0CC8"/>
    <w:rsid w:val="001A0DA6"/>
    <w:rsid w:val="001A1128"/>
    <w:rsid w:val="001A349C"/>
    <w:rsid w:val="001A3682"/>
    <w:rsid w:val="001A36EF"/>
    <w:rsid w:val="001A5741"/>
    <w:rsid w:val="001A6224"/>
    <w:rsid w:val="001A70BE"/>
    <w:rsid w:val="001A7AC5"/>
    <w:rsid w:val="001B09A9"/>
    <w:rsid w:val="001B1FCF"/>
    <w:rsid w:val="001B33F4"/>
    <w:rsid w:val="001B3B80"/>
    <w:rsid w:val="001B3E12"/>
    <w:rsid w:val="001B44BC"/>
    <w:rsid w:val="001B486B"/>
    <w:rsid w:val="001B4BBD"/>
    <w:rsid w:val="001B4C19"/>
    <w:rsid w:val="001B57CD"/>
    <w:rsid w:val="001B638F"/>
    <w:rsid w:val="001B69B6"/>
    <w:rsid w:val="001B6E87"/>
    <w:rsid w:val="001C05BD"/>
    <w:rsid w:val="001C1491"/>
    <w:rsid w:val="001C27CE"/>
    <w:rsid w:val="001C3740"/>
    <w:rsid w:val="001D4BFD"/>
    <w:rsid w:val="001D6D2E"/>
    <w:rsid w:val="001E026D"/>
    <w:rsid w:val="001E0A29"/>
    <w:rsid w:val="001E1784"/>
    <w:rsid w:val="001E1D38"/>
    <w:rsid w:val="001E1F86"/>
    <w:rsid w:val="001E355B"/>
    <w:rsid w:val="001E680E"/>
    <w:rsid w:val="001F009D"/>
    <w:rsid w:val="001F0142"/>
    <w:rsid w:val="001F03DA"/>
    <w:rsid w:val="001F2681"/>
    <w:rsid w:val="001F45A5"/>
    <w:rsid w:val="001F627F"/>
    <w:rsid w:val="0020005C"/>
    <w:rsid w:val="00201D5C"/>
    <w:rsid w:val="0020452C"/>
    <w:rsid w:val="0020485E"/>
    <w:rsid w:val="00204BA2"/>
    <w:rsid w:val="00204CFC"/>
    <w:rsid w:val="00206C11"/>
    <w:rsid w:val="00206FD2"/>
    <w:rsid w:val="002078D0"/>
    <w:rsid w:val="00211A18"/>
    <w:rsid w:val="00214506"/>
    <w:rsid w:val="00215A92"/>
    <w:rsid w:val="0021634F"/>
    <w:rsid w:val="00216583"/>
    <w:rsid w:val="00217F31"/>
    <w:rsid w:val="00225069"/>
    <w:rsid w:val="002276BD"/>
    <w:rsid w:val="00230770"/>
    <w:rsid w:val="00230A2C"/>
    <w:rsid w:val="002340E1"/>
    <w:rsid w:val="002345FB"/>
    <w:rsid w:val="002349A3"/>
    <w:rsid w:val="0023607D"/>
    <w:rsid w:val="00236445"/>
    <w:rsid w:val="0024176B"/>
    <w:rsid w:val="00241A23"/>
    <w:rsid w:val="00242AC3"/>
    <w:rsid w:val="00246421"/>
    <w:rsid w:val="00247DC5"/>
    <w:rsid w:val="00251DA9"/>
    <w:rsid w:val="00253242"/>
    <w:rsid w:val="00255BD2"/>
    <w:rsid w:val="002579CA"/>
    <w:rsid w:val="00261243"/>
    <w:rsid w:val="00261246"/>
    <w:rsid w:val="00261F0A"/>
    <w:rsid w:val="002631DF"/>
    <w:rsid w:val="00265981"/>
    <w:rsid w:val="00266A55"/>
    <w:rsid w:val="00270064"/>
    <w:rsid w:val="00271E8F"/>
    <w:rsid w:val="00272290"/>
    <w:rsid w:val="00272818"/>
    <w:rsid w:val="00272D7E"/>
    <w:rsid w:val="00273671"/>
    <w:rsid w:val="00273D46"/>
    <w:rsid w:val="0027450B"/>
    <w:rsid w:val="00274A62"/>
    <w:rsid w:val="0027526D"/>
    <w:rsid w:val="002805BE"/>
    <w:rsid w:val="00280861"/>
    <w:rsid w:val="00280879"/>
    <w:rsid w:val="00281FCB"/>
    <w:rsid w:val="00282130"/>
    <w:rsid w:val="0028332B"/>
    <w:rsid w:val="0028475E"/>
    <w:rsid w:val="002852A5"/>
    <w:rsid w:val="00287BE7"/>
    <w:rsid w:val="00291D8F"/>
    <w:rsid w:val="00294993"/>
    <w:rsid w:val="00294A62"/>
    <w:rsid w:val="002959A1"/>
    <w:rsid w:val="00295AB0"/>
    <w:rsid w:val="00296B3B"/>
    <w:rsid w:val="002A0172"/>
    <w:rsid w:val="002A3642"/>
    <w:rsid w:val="002A4965"/>
    <w:rsid w:val="002A4B78"/>
    <w:rsid w:val="002A6265"/>
    <w:rsid w:val="002A675A"/>
    <w:rsid w:val="002A7199"/>
    <w:rsid w:val="002A7655"/>
    <w:rsid w:val="002B4440"/>
    <w:rsid w:val="002B6953"/>
    <w:rsid w:val="002B75E5"/>
    <w:rsid w:val="002B76EF"/>
    <w:rsid w:val="002C07F2"/>
    <w:rsid w:val="002C488E"/>
    <w:rsid w:val="002C5BD7"/>
    <w:rsid w:val="002D5557"/>
    <w:rsid w:val="002D5E12"/>
    <w:rsid w:val="002D5F8F"/>
    <w:rsid w:val="002E4D5B"/>
    <w:rsid w:val="002E6244"/>
    <w:rsid w:val="002E7766"/>
    <w:rsid w:val="002F08F6"/>
    <w:rsid w:val="002F0EC0"/>
    <w:rsid w:val="002F5017"/>
    <w:rsid w:val="002F5768"/>
    <w:rsid w:val="0030055D"/>
    <w:rsid w:val="003028D7"/>
    <w:rsid w:val="00303EA9"/>
    <w:rsid w:val="00304085"/>
    <w:rsid w:val="00304483"/>
    <w:rsid w:val="003102F5"/>
    <w:rsid w:val="00310C34"/>
    <w:rsid w:val="00310C3D"/>
    <w:rsid w:val="00311B50"/>
    <w:rsid w:val="00314CF2"/>
    <w:rsid w:val="00315C43"/>
    <w:rsid w:val="003161B0"/>
    <w:rsid w:val="00316F22"/>
    <w:rsid w:val="0031739A"/>
    <w:rsid w:val="003179C1"/>
    <w:rsid w:val="00320D2A"/>
    <w:rsid w:val="00323011"/>
    <w:rsid w:val="00324CD4"/>
    <w:rsid w:val="00327A6C"/>
    <w:rsid w:val="00331FA6"/>
    <w:rsid w:val="003336B1"/>
    <w:rsid w:val="003341CF"/>
    <w:rsid w:val="00334A7B"/>
    <w:rsid w:val="00334A97"/>
    <w:rsid w:val="00336501"/>
    <w:rsid w:val="00336E7C"/>
    <w:rsid w:val="00337365"/>
    <w:rsid w:val="003373CD"/>
    <w:rsid w:val="00340C1F"/>
    <w:rsid w:val="00340D30"/>
    <w:rsid w:val="003416A2"/>
    <w:rsid w:val="003429CB"/>
    <w:rsid w:val="00342FAB"/>
    <w:rsid w:val="0034320F"/>
    <w:rsid w:val="00344D4D"/>
    <w:rsid w:val="0035112A"/>
    <w:rsid w:val="003534C8"/>
    <w:rsid w:val="00353C89"/>
    <w:rsid w:val="00355126"/>
    <w:rsid w:val="003579BC"/>
    <w:rsid w:val="003616C5"/>
    <w:rsid w:val="0036527B"/>
    <w:rsid w:val="0036614B"/>
    <w:rsid w:val="00367592"/>
    <w:rsid w:val="00367A8D"/>
    <w:rsid w:val="00367D6C"/>
    <w:rsid w:val="00370187"/>
    <w:rsid w:val="00372033"/>
    <w:rsid w:val="00372865"/>
    <w:rsid w:val="00373842"/>
    <w:rsid w:val="00375451"/>
    <w:rsid w:val="00376943"/>
    <w:rsid w:val="00381070"/>
    <w:rsid w:val="00381E02"/>
    <w:rsid w:val="0038259E"/>
    <w:rsid w:val="00382A9E"/>
    <w:rsid w:val="0038328D"/>
    <w:rsid w:val="00384A9A"/>
    <w:rsid w:val="0038557E"/>
    <w:rsid w:val="003856D2"/>
    <w:rsid w:val="0038715D"/>
    <w:rsid w:val="0039239C"/>
    <w:rsid w:val="00393F79"/>
    <w:rsid w:val="00394710"/>
    <w:rsid w:val="003956F3"/>
    <w:rsid w:val="0039745B"/>
    <w:rsid w:val="00397F48"/>
    <w:rsid w:val="003A6E4D"/>
    <w:rsid w:val="003B1A55"/>
    <w:rsid w:val="003B3023"/>
    <w:rsid w:val="003B569D"/>
    <w:rsid w:val="003B5FD2"/>
    <w:rsid w:val="003B60F0"/>
    <w:rsid w:val="003B6960"/>
    <w:rsid w:val="003B7398"/>
    <w:rsid w:val="003B7786"/>
    <w:rsid w:val="003C4CFB"/>
    <w:rsid w:val="003C4D58"/>
    <w:rsid w:val="003C5613"/>
    <w:rsid w:val="003C5A1D"/>
    <w:rsid w:val="003C69FB"/>
    <w:rsid w:val="003C7574"/>
    <w:rsid w:val="003D00D8"/>
    <w:rsid w:val="003D0623"/>
    <w:rsid w:val="003D0760"/>
    <w:rsid w:val="003D2C56"/>
    <w:rsid w:val="003D2F6A"/>
    <w:rsid w:val="003D6056"/>
    <w:rsid w:val="003D6432"/>
    <w:rsid w:val="003E0BB8"/>
    <w:rsid w:val="003E3468"/>
    <w:rsid w:val="003E39F0"/>
    <w:rsid w:val="003E6228"/>
    <w:rsid w:val="003E74AE"/>
    <w:rsid w:val="003E7C2D"/>
    <w:rsid w:val="003F0A33"/>
    <w:rsid w:val="003F15DC"/>
    <w:rsid w:val="003F2637"/>
    <w:rsid w:val="003F2D46"/>
    <w:rsid w:val="003F5966"/>
    <w:rsid w:val="003F6835"/>
    <w:rsid w:val="003F7223"/>
    <w:rsid w:val="003F72F2"/>
    <w:rsid w:val="00400208"/>
    <w:rsid w:val="004002B4"/>
    <w:rsid w:val="00402BEA"/>
    <w:rsid w:val="00406D95"/>
    <w:rsid w:val="00407273"/>
    <w:rsid w:val="00407994"/>
    <w:rsid w:val="00410465"/>
    <w:rsid w:val="004113B3"/>
    <w:rsid w:val="00413D2A"/>
    <w:rsid w:val="00414200"/>
    <w:rsid w:val="00414ED3"/>
    <w:rsid w:val="004152E6"/>
    <w:rsid w:val="00415C54"/>
    <w:rsid w:val="004162C8"/>
    <w:rsid w:val="004173DD"/>
    <w:rsid w:val="00422896"/>
    <w:rsid w:val="0042440A"/>
    <w:rsid w:val="00424FE4"/>
    <w:rsid w:val="00425A3B"/>
    <w:rsid w:val="00427787"/>
    <w:rsid w:val="00430837"/>
    <w:rsid w:val="0043120B"/>
    <w:rsid w:val="00432986"/>
    <w:rsid w:val="0043306C"/>
    <w:rsid w:val="00435FFA"/>
    <w:rsid w:val="004411C0"/>
    <w:rsid w:val="004426C3"/>
    <w:rsid w:val="0044363C"/>
    <w:rsid w:val="00446298"/>
    <w:rsid w:val="00447F58"/>
    <w:rsid w:val="0045401C"/>
    <w:rsid w:val="00457791"/>
    <w:rsid w:val="00460E70"/>
    <w:rsid w:val="00462064"/>
    <w:rsid w:val="004630AD"/>
    <w:rsid w:val="00463C5A"/>
    <w:rsid w:val="00464080"/>
    <w:rsid w:val="00466978"/>
    <w:rsid w:val="00472E90"/>
    <w:rsid w:val="00473D02"/>
    <w:rsid w:val="004746B0"/>
    <w:rsid w:val="0047499A"/>
    <w:rsid w:val="004753C1"/>
    <w:rsid w:val="00477B86"/>
    <w:rsid w:val="0048083C"/>
    <w:rsid w:val="0048113B"/>
    <w:rsid w:val="0048117E"/>
    <w:rsid w:val="00481F7F"/>
    <w:rsid w:val="00483766"/>
    <w:rsid w:val="00487B79"/>
    <w:rsid w:val="00490079"/>
    <w:rsid w:val="00490ED1"/>
    <w:rsid w:val="004917C8"/>
    <w:rsid w:val="0049188B"/>
    <w:rsid w:val="0049516B"/>
    <w:rsid w:val="00495E79"/>
    <w:rsid w:val="004963ED"/>
    <w:rsid w:val="00496B37"/>
    <w:rsid w:val="00497FCD"/>
    <w:rsid w:val="004A066D"/>
    <w:rsid w:val="004A0899"/>
    <w:rsid w:val="004A0C65"/>
    <w:rsid w:val="004A1FCD"/>
    <w:rsid w:val="004A20A0"/>
    <w:rsid w:val="004A45B0"/>
    <w:rsid w:val="004B197F"/>
    <w:rsid w:val="004B1E16"/>
    <w:rsid w:val="004B2BAE"/>
    <w:rsid w:val="004B32A0"/>
    <w:rsid w:val="004B452F"/>
    <w:rsid w:val="004B49CF"/>
    <w:rsid w:val="004B534B"/>
    <w:rsid w:val="004C0174"/>
    <w:rsid w:val="004C6640"/>
    <w:rsid w:val="004C67E3"/>
    <w:rsid w:val="004C6BB7"/>
    <w:rsid w:val="004C7982"/>
    <w:rsid w:val="004D2A23"/>
    <w:rsid w:val="004D2FBE"/>
    <w:rsid w:val="004D311F"/>
    <w:rsid w:val="004D3D5D"/>
    <w:rsid w:val="004D6235"/>
    <w:rsid w:val="004D6437"/>
    <w:rsid w:val="004D7D53"/>
    <w:rsid w:val="004E1172"/>
    <w:rsid w:val="004E2172"/>
    <w:rsid w:val="004E4993"/>
    <w:rsid w:val="004E5932"/>
    <w:rsid w:val="004E6CC2"/>
    <w:rsid w:val="004E7066"/>
    <w:rsid w:val="004E7948"/>
    <w:rsid w:val="004E7EF4"/>
    <w:rsid w:val="004F09A4"/>
    <w:rsid w:val="004F1728"/>
    <w:rsid w:val="004F1D86"/>
    <w:rsid w:val="004F35B6"/>
    <w:rsid w:val="004F5094"/>
    <w:rsid w:val="004F598D"/>
    <w:rsid w:val="004F6832"/>
    <w:rsid w:val="004F70A9"/>
    <w:rsid w:val="004F77FB"/>
    <w:rsid w:val="00501DEF"/>
    <w:rsid w:val="00502069"/>
    <w:rsid w:val="00504130"/>
    <w:rsid w:val="00507067"/>
    <w:rsid w:val="005078D5"/>
    <w:rsid w:val="00510539"/>
    <w:rsid w:val="005106A0"/>
    <w:rsid w:val="00514E29"/>
    <w:rsid w:val="00515CF3"/>
    <w:rsid w:val="005224A5"/>
    <w:rsid w:val="00530E34"/>
    <w:rsid w:val="00532752"/>
    <w:rsid w:val="00532C95"/>
    <w:rsid w:val="00533075"/>
    <w:rsid w:val="00533DA1"/>
    <w:rsid w:val="00535161"/>
    <w:rsid w:val="005353FA"/>
    <w:rsid w:val="00540EAA"/>
    <w:rsid w:val="00541706"/>
    <w:rsid w:val="00542DE4"/>
    <w:rsid w:val="00543240"/>
    <w:rsid w:val="00546014"/>
    <w:rsid w:val="0054607A"/>
    <w:rsid w:val="00547EA1"/>
    <w:rsid w:val="0055264B"/>
    <w:rsid w:val="00552FA2"/>
    <w:rsid w:val="0055561B"/>
    <w:rsid w:val="005565D1"/>
    <w:rsid w:val="005616B4"/>
    <w:rsid w:val="00563031"/>
    <w:rsid w:val="00566802"/>
    <w:rsid w:val="00566946"/>
    <w:rsid w:val="00567919"/>
    <w:rsid w:val="005707A8"/>
    <w:rsid w:val="00570D9A"/>
    <w:rsid w:val="0057274D"/>
    <w:rsid w:val="00573962"/>
    <w:rsid w:val="00573CD5"/>
    <w:rsid w:val="00574F53"/>
    <w:rsid w:val="0057671F"/>
    <w:rsid w:val="005771FE"/>
    <w:rsid w:val="0058651A"/>
    <w:rsid w:val="00586738"/>
    <w:rsid w:val="00587374"/>
    <w:rsid w:val="00590EB7"/>
    <w:rsid w:val="00592B08"/>
    <w:rsid w:val="00592D45"/>
    <w:rsid w:val="00594145"/>
    <w:rsid w:val="00594FEC"/>
    <w:rsid w:val="0059653D"/>
    <w:rsid w:val="005966DC"/>
    <w:rsid w:val="00596BB7"/>
    <w:rsid w:val="00597DF2"/>
    <w:rsid w:val="005A0384"/>
    <w:rsid w:val="005A0739"/>
    <w:rsid w:val="005A260D"/>
    <w:rsid w:val="005A2DD1"/>
    <w:rsid w:val="005A3A37"/>
    <w:rsid w:val="005A3AD6"/>
    <w:rsid w:val="005A4812"/>
    <w:rsid w:val="005A638E"/>
    <w:rsid w:val="005A6B03"/>
    <w:rsid w:val="005B3A09"/>
    <w:rsid w:val="005B4DF9"/>
    <w:rsid w:val="005B50D2"/>
    <w:rsid w:val="005B6624"/>
    <w:rsid w:val="005C0BCD"/>
    <w:rsid w:val="005C217A"/>
    <w:rsid w:val="005C446A"/>
    <w:rsid w:val="005C4670"/>
    <w:rsid w:val="005C7D41"/>
    <w:rsid w:val="005C7D77"/>
    <w:rsid w:val="005D1ECA"/>
    <w:rsid w:val="005D2CE8"/>
    <w:rsid w:val="005D41CE"/>
    <w:rsid w:val="005D52A6"/>
    <w:rsid w:val="005D6B6E"/>
    <w:rsid w:val="005D768F"/>
    <w:rsid w:val="005E20FD"/>
    <w:rsid w:val="005E28E5"/>
    <w:rsid w:val="005E2E49"/>
    <w:rsid w:val="005E31E4"/>
    <w:rsid w:val="005E39BD"/>
    <w:rsid w:val="005E5D25"/>
    <w:rsid w:val="005E6071"/>
    <w:rsid w:val="005E6B0E"/>
    <w:rsid w:val="005E75FB"/>
    <w:rsid w:val="005F01A7"/>
    <w:rsid w:val="005F26FF"/>
    <w:rsid w:val="005F29C2"/>
    <w:rsid w:val="005F3C53"/>
    <w:rsid w:val="005F44AA"/>
    <w:rsid w:val="005F4FB4"/>
    <w:rsid w:val="00601F12"/>
    <w:rsid w:val="0060312A"/>
    <w:rsid w:val="006065C5"/>
    <w:rsid w:val="0060788B"/>
    <w:rsid w:val="00612C4C"/>
    <w:rsid w:val="0061371F"/>
    <w:rsid w:val="00613A18"/>
    <w:rsid w:val="006144D0"/>
    <w:rsid w:val="00614768"/>
    <w:rsid w:val="00616378"/>
    <w:rsid w:val="00617368"/>
    <w:rsid w:val="006175ED"/>
    <w:rsid w:val="00622266"/>
    <w:rsid w:val="0062230C"/>
    <w:rsid w:val="006223D6"/>
    <w:rsid w:val="00622BC8"/>
    <w:rsid w:val="0062312C"/>
    <w:rsid w:val="006239A3"/>
    <w:rsid w:val="00625C96"/>
    <w:rsid w:val="00626D7A"/>
    <w:rsid w:val="00630376"/>
    <w:rsid w:val="00632857"/>
    <w:rsid w:val="00632CF3"/>
    <w:rsid w:val="00635B2C"/>
    <w:rsid w:val="00635E15"/>
    <w:rsid w:val="00636002"/>
    <w:rsid w:val="00636E59"/>
    <w:rsid w:val="00637259"/>
    <w:rsid w:val="00637CCE"/>
    <w:rsid w:val="00640E9F"/>
    <w:rsid w:val="006426E0"/>
    <w:rsid w:val="00642E4B"/>
    <w:rsid w:val="00644E70"/>
    <w:rsid w:val="00644FA2"/>
    <w:rsid w:val="0064758B"/>
    <w:rsid w:val="00650164"/>
    <w:rsid w:val="00651A51"/>
    <w:rsid w:val="00651D2E"/>
    <w:rsid w:val="0065293C"/>
    <w:rsid w:val="00652D30"/>
    <w:rsid w:val="0065441E"/>
    <w:rsid w:val="0065559A"/>
    <w:rsid w:val="00655F12"/>
    <w:rsid w:val="006603B0"/>
    <w:rsid w:val="0066484C"/>
    <w:rsid w:val="00664D9B"/>
    <w:rsid w:val="00665270"/>
    <w:rsid w:val="006703F0"/>
    <w:rsid w:val="006705F2"/>
    <w:rsid w:val="0067258E"/>
    <w:rsid w:val="006734AF"/>
    <w:rsid w:val="00673DAB"/>
    <w:rsid w:val="00673EF0"/>
    <w:rsid w:val="006743C8"/>
    <w:rsid w:val="0067529A"/>
    <w:rsid w:val="00675678"/>
    <w:rsid w:val="00676B7A"/>
    <w:rsid w:val="00676EF0"/>
    <w:rsid w:val="00677EC4"/>
    <w:rsid w:val="00680127"/>
    <w:rsid w:val="006805C5"/>
    <w:rsid w:val="006818A4"/>
    <w:rsid w:val="00682745"/>
    <w:rsid w:val="00682A9A"/>
    <w:rsid w:val="006878F2"/>
    <w:rsid w:val="0069369B"/>
    <w:rsid w:val="00694111"/>
    <w:rsid w:val="00694C16"/>
    <w:rsid w:val="00696A96"/>
    <w:rsid w:val="00697D90"/>
    <w:rsid w:val="006A3B7E"/>
    <w:rsid w:val="006A48A6"/>
    <w:rsid w:val="006A49AD"/>
    <w:rsid w:val="006A5B7A"/>
    <w:rsid w:val="006A5D88"/>
    <w:rsid w:val="006A627F"/>
    <w:rsid w:val="006A6F8C"/>
    <w:rsid w:val="006B1DF4"/>
    <w:rsid w:val="006B5958"/>
    <w:rsid w:val="006B6D15"/>
    <w:rsid w:val="006C5E0F"/>
    <w:rsid w:val="006C65C3"/>
    <w:rsid w:val="006C76A9"/>
    <w:rsid w:val="006D000D"/>
    <w:rsid w:val="006D0300"/>
    <w:rsid w:val="006D1984"/>
    <w:rsid w:val="006D1F38"/>
    <w:rsid w:val="006D24C8"/>
    <w:rsid w:val="006D40BD"/>
    <w:rsid w:val="006D4846"/>
    <w:rsid w:val="006D5015"/>
    <w:rsid w:val="006D728D"/>
    <w:rsid w:val="006D7B21"/>
    <w:rsid w:val="006E0322"/>
    <w:rsid w:val="006E0DA3"/>
    <w:rsid w:val="006E15A8"/>
    <w:rsid w:val="006E286D"/>
    <w:rsid w:val="006E3431"/>
    <w:rsid w:val="006E4178"/>
    <w:rsid w:val="006E4BE7"/>
    <w:rsid w:val="006E5127"/>
    <w:rsid w:val="006E54C5"/>
    <w:rsid w:val="006E5C06"/>
    <w:rsid w:val="006E69C3"/>
    <w:rsid w:val="006E6D5A"/>
    <w:rsid w:val="006F37E8"/>
    <w:rsid w:val="006F3D70"/>
    <w:rsid w:val="006F4154"/>
    <w:rsid w:val="006F4CC8"/>
    <w:rsid w:val="006F521F"/>
    <w:rsid w:val="006F53F0"/>
    <w:rsid w:val="006F5A87"/>
    <w:rsid w:val="006F6E93"/>
    <w:rsid w:val="006F708C"/>
    <w:rsid w:val="006F758A"/>
    <w:rsid w:val="00700250"/>
    <w:rsid w:val="0070059B"/>
    <w:rsid w:val="0070092A"/>
    <w:rsid w:val="00700C6A"/>
    <w:rsid w:val="00700FA8"/>
    <w:rsid w:val="007010D8"/>
    <w:rsid w:val="0070205D"/>
    <w:rsid w:val="007021F9"/>
    <w:rsid w:val="00703CC7"/>
    <w:rsid w:val="007040A1"/>
    <w:rsid w:val="0070489C"/>
    <w:rsid w:val="00706455"/>
    <w:rsid w:val="00706C04"/>
    <w:rsid w:val="0070712F"/>
    <w:rsid w:val="00710BC1"/>
    <w:rsid w:val="0071253C"/>
    <w:rsid w:val="007132D6"/>
    <w:rsid w:val="00713D23"/>
    <w:rsid w:val="00715CE4"/>
    <w:rsid w:val="00716C4F"/>
    <w:rsid w:val="0072053D"/>
    <w:rsid w:val="007220D2"/>
    <w:rsid w:val="00723300"/>
    <w:rsid w:val="00724EA8"/>
    <w:rsid w:val="00725210"/>
    <w:rsid w:val="00726C74"/>
    <w:rsid w:val="00727214"/>
    <w:rsid w:val="00727699"/>
    <w:rsid w:val="00730C00"/>
    <w:rsid w:val="007374F4"/>
    <w:rsid w:val="0074190D"/>
    <w:rsid w:val="00746270"/>
    <w:rsid w:val="00746327"/>
    <w:rsid w:val="00750ABB"/>
    <w:rsid w:val="007510D8"/>
    <w:rsid w:val="007524E6"/>
    <w:rsid w:val="0075350A"/>
    <w:rsid w:val="00753A16"/>
    <w:rsid w:val="00754556"/>
    <w:rsid w:val="00756854"/>
    <w:rsid w:val="00757520"/>
    <w:rsid w:val="00760E2A"/>
    <w:rsid w:val="0076439D"/>
    <w:rsid w:val="0076476F"/>
    <w:rsid w:val="00764EE6"/>
    <w:rsid w:val="007656A6"/>
    <w:rsid w:val="007668A5"/>
    <w:rsid w:val="00766CDE"/>
    <w:rsid w:val="00767C18"/>
    <w:rsid w:val="007709A1"/>
    <w:rsid w:val="00771341"/>
    <w:rsid w:val="0077153B"/>
    <w:rsid w:val="0077279E"/>
    <w:rsid w:val="007744F1"/>
    <w:rsid w:val="00774B1E"/>
    <w:rsid w:val="00775B08"/>
    <w:rsid w:val="00782B20"/>
    <w:rsid w:val="00785DEE"/>
    <w:rsid w:val="007902D1"/>
    <w:rsid w:val="007906CF"/>
    <w:rsid w:val="007910E2"/>
    <w:rsid w:val="00791906"/>
    <w:rsid w:val="00797751"/>
    <w:rsid w:val="0079785A"/>
    <w:rsid w:val="007A39AB"/>
    <w:rsid w:val="007B0712"/>
    <w:rsid w:val="007B0A33"/>
    <w:rsid w:val="007B23B4"/>
    <w:rsid w:val="007B2E6D"/>
    <w:rsid w:val="007B36EE"/>
    <w:rsid w:val="007B5C68"/>
    <w:rsid w:val="007B6FE5"/>
    <w:rsid w:val="007C2074"/>
    <w:rsid w:val="007C32D1"/>
    <w:rsid w:val="007C3E82"/>
    <w:rsid w:val="007C4C3B"/>
    <w:rsid w:val="007C503A"/>
    <w:rsid w:val="007C525B"/>
    <w:rsid w:val="007C53F6"/>
    <w:rsid w:val="007C54BC"/>
    <w:rsid w:val="007C709A"/>
    <w:rsid w:val="007C7564"/>
    <w:rsid w:val="007C7CAD"/>
    <w:rsid w:val="007D05D7"/>
    <w:rsid w:val="007D0697"/>
    <w:rsid w:val="007D2777"/>
    <w:rsid w:val="007D3652"/>
    <w:rsid w:val="007D674F"/>
    <w:rsid w:val="007D7E17"/>
    <w:rsid w:val="007E020B"/>
    <w:rsid w:val="007E02A9"/>
    <w:rsid w:val="007E222B"/>
    <w:rsid w:val="007E483A"/>
    <w:rsid w:val="007E54FF"/>
    <w:rsid w:val="007E6608"/>
    <w:rsid w:val="007E6882"/>
    <w:rsid w:val="007E7FA6"/>
    <w:rsid w:val="007F30BA"/>
    <w:rsid w:val="007F3473"/>
    <w:rsid w:val="007F7CE6"/>
    <w:rsid w:val="007F7E39"/>
    <w:rsid w:val="00800A11"/>
    <w:rsid w:val="00800D4C"/>
    <w:rsid w:val="00800E40"/>
    <w:rsid w:val="008019F2"/>
    <w:rsid w:val="0080256C"/>
    <w:rsid w:val="008035AC"/>
    <w:rsid w:val="00804905"/>
    <w:rsid w:val="00805AA8"/>
    <w:rsid w:val="0080728C"/>
    <w:rsid w:val="0081047D"/>
    <w:rsid w:val="0081158A"/>
    <w:rsid w:val="008138A9"/>
    <w:rsid w:val="0081504C"/>
    <w:rsid w:val="008151FF"/>
    <w:rsid w:val="008176FE"/>
    <w:rsid w:val="008201CE"/>
    <w:rsid w:val="00820242"/>
    <w:rsid w:val="008207E0"/>
    <w:rsid w:val="00821A4D"/>
    <w:rsid w:val="00821D78"/>
    <w:rsid w:val="008244CF"/>
    <w:rsid w:val="00824834"/>
    <w:rsid w:val="008249E1"/>
    <w:rsid w:val="00824C05"/>
    <w:rsid w:val="00824C8B"/>
    <w:rsid w:val="008272D0"/>
    <w:rsid w:val="00827FAA"/>
    <w:rsid w:val="0083154F"/>
    <w:rsid w:val="00833C9E"/>
    <w:rsid w:val="008346DB"/>
    <w:rsid w:val="00835071"/>
    <w:rsid w:val="00835FE1"/>
    <w:rsid w:val="00836A8C"/>
    <w:rsid w:val="00841802"/>
    <w:rsid w:val="00842090"/>
    <w:rsid w:val="0084283B"/>
    <w:rsid w:val="00842E06"/>
    <w:rsid w:val="0084352F"/>
    <w:rsid w:val="0084378B"/>
    <w:rsid w:val="00843E63"/>
    <w:rsid w:val="0084646B"/>
    <w:rsid w:val="00846A65"/>
    <w:rsid w:val="0084761C"/>
    <w:rsid w:val="0084767C"/>
    <w:rsid w:val="00850482"/>
    <w:rsid w:val="0085180A"/>
    <w:rsid w:val="00852005"/>
    <w:rsid w:val="0085322B"/>
    <w:rsid w:val="008543E4"/>
    <w:rsid w:val="00856356"/>
    <w:rsid w:val="00856F6E"/>
    <w:rsid w:val="008574B1"/>
    <w:rsid w:val="00857EB9"/>
    <w:rsid w:val="00860426"/>
    <w:rsid w:val="00861008"/>
    <w:rsid w:val="008638BA"/>
    <w:rsid w:val="00863933"/>
    <w:rsid w:val="00863E06"/>
    <w:rsid w:val="00865212"/>
    <w:rsid w:val="008669F6"/>
    <w:rsid w:val="008703BF"/>
    <w:rsid w:val="00872252"/>
    <w:rsid w:val="00873EBB"/>
    <w:rsid w:val="008776F7"/>
    <w:rsid w:val="00880644"/>
    <w:rsid w:val="0088108F"/>
    <w:rsid w:val="00881A6C"/>
    <w:rsid w:val="00882493"/>
    <w:rsid w:val="00882EBB"/>
    <w:rsid w:val="00884828"/>
    <w:rsid w:val="00886505"/>
    <w:rsid w:val="00887954"/>
    <w:rsid w:val="00887C1F"/>
    <w:rsid w:val="008907A1"/>
    <w:rsid w:val="0089151F"/>
    <w:rsid w:val="00892093"/>
    <w:rsid w:val="008928ED"/>
    <w:rsid w:val="00893781"/>
    <w:rsid w:val="008937F6"/>
    <w:rsid w:val="008945D5"/>
    <w:rsid w:val="008949DC"/>
    <w:rsid w:val="00897674"/>
    <w:rsid w:val="00897C93"/>
    <w:rsid w:val="008A1B48"/>
    <w:rsid w:val="008A27E9"/>
    <w:rsid w:val="008A465E"/>
    <w:rsid w:val="008A53C5"/>
    <w:rsid w:val="008A56AC"/>
    <w:rsid w:val="008A7F39"/>
    <w:rsid w:val="008B087B"/>
    <w:rsid w:val="008B0C52"/>
    <w:rsid w:val="008B0D94"/>
    <w:rsid w:val="008B23CD"/>
    <w:rsid w:val="008B2BBC"/>
    <w:rsid w:val="008B2D5C"/>
    <w:rsid w:val="008B7563"/>
    <w:rsid w:val="008C26A6"/>
    <w:rsid w:val="008C325C"/>
    <w:rsid w:val="008C5043"/>
    <w:rsid w:val="008C6557"/>
    <w:rsid w:val="008C7122"/>
    <w:rsid w:val="008D0D46"/>
    <w:rsid w:val="008D128F"/>
    <w:rsid w:val="008D3A0D"/>
    <w:rsid w:val="008D6194"/>
    <w:rsid w:val="008D785F"/>
    <w:rsid w:val="008E03C5"/>
    <w:rsid w:val="008E18AB"/>
    <w:rsid w:val="008E2ED7"/>
    <w:rsid w:val="008E433C"/>
    <w:rsid w:val="008E4595"/>
    <w:rsid w:val="008E5CD9"/>
    <w:rsid w:val="008E5DF7"/>
    <w:rsid w:val="008E68AE"/>
    <w:rsid w:val="008E6F56"/>
    <w:rsid w:val="008E6FF8"/>
    <w:rsid w:val="008E792C"/>
    <w:rsid w:val="008F0349"/>
    <w:rsid w:val="008F23A0"/>
    <w:rsid w:val="008F41F2"/>
    <w:rsid w:val="008F46E3"/>
    <w:rsid w:val="008F523F"/>
    <w:rsid w:val="008F5913"/>
    <w:rsid w:val="008F5C1D"/>
    <w:rsid w:val="008F6F6C"/>
    <w:rsid w:val="008F7526"/>
    <w:rsid w:val="008F76D5"/>
    <w:rsid w:val="008F79F5"/>
    <w:rsid w:val="0090047A"/>
    <w:rsid w:val="00902854"/>
    <w:rsid w:val="00903CF4"/>
    <w:rsid w:val="00904119"/>
    <w:rsid w:val="00905DBB"/>
    <w:rsid w:val="009061FC"/>
    <w:rsid w:val="00906A4D"/>
    <w:rsid w:val="00906EB5"/>
    <w:rsid w:val="00906EFF"/>
    <w:rsid w:val="00907656"/>
    <w:rsid w:val="00907694"/>
    <w:rsid w:val="00907814"/>
    <w:rsid w:val="00910339"/>
    <w:rsid w:val="0091163E"/>
    <w:rsid w:val="00912977"/>
    <w:rsid w:val="00912AC7"/>
    <w:rsid w:val="0091379F"/>
    <w:rsid w:val="00914C65"/>
    <w:rsid w:val="00917B91"/>
    <w:rsid w:val="00920F1E"/>
    <w:rsid w:val="0092157B"/>
    <w:rsid w:val="0092177A"/>
    <w:rsid w:val="0092232C"/>
    <w:rsid w:val="009238BF"/>
    <w:rsid w:val="00924423"/>
    <w:rsid w:val="009248EF"/>
    <w:rsid w:val="00930E87"/>
    <w:rsid w:val="00931C58"/>
    <w:rsid w:val="00932335"/>
    <w:rsid w:val="009324FD"/>
    <w:rsid w:val="0093481C"/>
    <w:rsid w:val="00936E31"/>
    <w:rsid w:val="009378DD"/>
    <w:rsid w:val="00937F20"/>
    <w:rsid w:val="0094084B"/>
    <w:rsid w:val="00940D8A"/>
    <w:rsid w:val="0094129E"/>
    <w:rsid w:val="00942BAF"/>
    <w:rsid w:val="0094367A"/>
    <w:rsid w:val="00943872"/>
    <w:rsid w:val="00943DF8"/>
    <w:rsid w:val="0094576D"/>
    <w:rsid w:val="00945DC2"/>
    <w:rsid w:val="00947F8F"/>
    <w:rsid w:val="0095097D"/>
    <w:rsid w:val="00951376"/>
    <w:rsid w:val="00952FD4"/>
    <w:rsid w:val="009530C2"/>
    <w:rsid w:val="00953C47"/>
    <w:rsid w:val="00954943"/>
    <w:rsid w:val="00955E59"/>
    <w:rsid w:val="00956081"/>
    <w:rsid w:val="009616D7"/>
    <w:rsid w:val="00962F4A"/>
    <w:rsid w:val="009635D0"/>
    <w:rsid w:val="009644C3"/>
    <w:rsid w:val="009656F3"/>
    <w:rsid w:val="00965D19"/>
    <w:rsid w:val="0096784C"/>
    <w:rsid w:val="00970244"/>
    <w:rsid w:val="00970542"/>
    <w:rsid w:val="0097172B"/>
    <w:rsid w:val="0097331A"/>
    <w:rsid w:val="00973D0E"/>
    <w:rsid w:val="00974DB4"/>
    <w:rsid w:val="0097589D"/>
    <w:rsid w:val="00977FF0"/>
    <w:rsid w:val="009804B3"/>
    <w:rsid w:val="009846C5"/>
    <w:rsid w:val="00985B55"/>
    <w:rsid w:val="009867F9"/>
    <w:rsid w:val="009877BA"/>
    <w:rsid w:val="00987C5E"/>
    <w:rsid w:val="009903D9"/>
    <w:rsid w:val="00991157"/>
    <w:rsid w:val="00996AEC"/>
    <w:rsid w:val="009A2512"/>
    <w:rsid w:val="009A3D81"/>
    <w:rsid w:val="009A4917"/>
    <w:rsid w:val="009A6936"/>
    <w:rsid w:val="009A7849"/>
    <w:rsid w:val="009B4209"/>
    <w:rsid w:val="009B61D4"/>
    <w:rsid w:val="009C00D2"/>
    <w:rsid w:val="009C0178"/>
    <w:rsid w:val="009C041F"/>
    <w:rsid w:val="009C12B9"/>
    <w:rsid w:val="009C19FE"/>
    <w:rsid w:val="009C1AD1"/>
    <w:rsid w:val="009C289A"/>
    <w:rsid w:val="009C55DC"/>
    <w:rsid w:val="009C5B46"/>
    <w:rsid w:val="009D14FC"/>
    <w:rsid w:val="009D1E7C"/>
    <w:rsid w:val="009D3EC5"/>
    <w:rsid w:val="009E03B5"/>
    <w:rsid w:val="009E28A4"/>
    <w:rsid w:val="009E4BB5"/>
    <w:rsid w:val="009E54CC"/>
    <w:rsid w:val="009E6090"/>
    <w:rsid w:val="009E7464"/>
    <w:rsid w:val="009F12C6"/>
    <w:rsid w:val="009F1348"/>
    <w:rsid w:val="009F135D"/>
    <w:rsid w:val="009F1CA7"/>
    <w:rsid w:val="009F32E6"/>
    <w:rsid w:val="009F39BA"/>
    <w:rsid w:val="009F53E9"/>
    <w:rsid w:val="009F5B48"/>
    <w:rsid w:val="009F7E2D"/>
    <w:rsid w:val="00A00396"/>
    <w:rsid w:val="00A020B1"/>
    <w:rsid w:val="00A02DE7"/>
    <w:rsid w:val="00A02F6B"/>
    <w:rsid w:val="00A03266"/>
    <w:rsid w:val="00A03FDD"/>
    <w:rsid w:val="00A040C1"/>
    <w:rsid w:val="00A05431"/>
    <w:rsid w:val="00A06FC1"/>
    <w:rsid w:val="00A125A2"/>
    <w:rsid w:val="00A1364D"/>
    <w:rsid w:val="00A14729"/>
    <w:rsid w:val="00A1591E"/>
    <w:rsid w:val="00A16517"/>
    <w:rsid w:val="00A16BD5"/>
    <w:rsid w:val="00A1768C"/>
    <w:rsid w:val="00A20566"/>
    <w:rsid w:val="00A20EFE"/>
    <w:rsid w:val="00A21108"/>
    <w:rsid w:val="00A213E0"/>
    <w:rsid w:val="00A230D5"/>
    <w:rsid w:val="00A2314A"/>
    <w:rsid w:val="00A23AE4"/>
    <w:rsid w:val="00A3167B"/>
    <w:rsid w:val="00A3297D"/>
    <w:rsid w:val="00A357AA"/>
    <w:rsid w:val="00A378E1"/>
    <w:rsid w:val="00A379F3"/>
    <w:rsid w:val="00A439A2"/>
    <w:rsid w:val="00A44E55"/>
    <w:rsid w:val="00A45BDD"/>
    <w:rsid w:val="00A47C61"/>
    <w:rsid w:val="00A51182"/>
    <w:rsid w:val="00A5184C"/>
    <w:rsid w:val="00A523E9"/>
    <w:rsid w:val="00A52D6D"/>
    <w:rsid w:val="00A52F7F"/>
    <w:rsid w:val="00A54A11"/>
    <w:rsid w:val="00A554DB"/>
    <w:rsid w:val="00A57D8F"/>
    <w:rsid w:val="00A61EE9"/>
    <w:rsid w:val="00A64674"/>
    <w:rsid w:val="00A657A6"/>
    <w:rsid w:val="00A702B2"/>
    <w:rsid w:val="00A72E9D"/>
    <w:rsid w:val="00A73000"/>
    <w:rsid w:val="00A73D41"/>
    <w:rsid w:val="00A74165"/>
    <w:rsid w:val="00A74B9C"/>
    <w:rsid w:val="00A75C97"/>
    <w:rsid w:val="00A77D90"/>
    <w:rsid w:val="00A82441"/>
    <w:rsid w:val="00A82F08"/>
    <w:rsid w:val="00A83E37"/>
    <w:rsid w:val="00A8482A"/>
    <w:rsid w:val="00A85411"/>
    <w:rsid w:val="00A85D24"/>
    <w:rsid w:val="00A85E9D"/>
    <w:rsid w:val="00A87B7A"/>
    <w:rsid w:val="00A87EC8"/>
    <w:rsid w:val="00A92181"/>
    <w:rsid w:val="00A950DA"/>
    <w:rsid w:val="00A95F26"/>
    <w:rsid w:val="00A96B92"/>
    <w:rsid w:val="00A978F9"/>
    <w:rsid w:val="00AA1921"/>
    <w:rsid w:val="00AA23D2"/>
    <w:rsid w:val="00AB3942"/>
    <w:rsid w:val="00AB3A2D"/>
    <w:rsid w:val="00AB4604"/>
    <w:rsid w:val="00AB5F22"/>
    <w:rsid w:val="00AB5F24"/>
    <w:rsid w:val="00AB604A"/>
    <w:rsid w:val="00AB611A"/>
    <w:rsid w:val="00AB6AFB"/>
    <w:rsid w:val="00AB6E63"/>
    <w:rsid w:val="00AB7B80"/>
    <w:rsid w:val="00AC1BB2"/>
    <w:rsid w:val="00AC3773"/>
    <w:rsid w:val="00AC72E9"/>
    <w:rsid w:val="00AC7B40"/>
    <w:rsid w:val="00AD06BE"/>
    <w:rsid w:val="00AD0F50"/>
    <w:rsid w:val="00AD2068"/>
    <w:rsid w:val="00AD2344"/>
    <w:rsid w:val="00AD2598"/>
    <w:rsid w:val="00AD5E2A"/>
    <w:rsid w:val="00AD64D2"/>
    <w:rsid w:val="00AD71AA"/>
    <w:rsid w:val="00AD7475"/>
    <w:rsid w:val="00AD7FDE"/>
    <w:rsid w:val="00AE2331"/>
    <w:rsid w:val="00AE35E9"/>
    <w:rsid w:val="00AE3D29"/>
    <w:rsid w:val="00AE5075"/>
    <w:rsid w:val="00AE5B32"/>
    <w:rsid w:val="00AE6303"/>
    <w:rsid w:val="00AE6F05"/>
    <w:rsid w:val="00AE77B5"/>
    <w:rsid w:val="00AE7E71"/>
    <w:rsid w:val="00AF357F"/>
    <w:rsid w:val="00AF44E6"/>
    <w:rsid w:val="00AF4598"/>
    <w:rsid w:val="00AF4EE3"/>
    <w:rsid w:val="00AF4EE7"/>
    <w:rsid w:val="00AF5017"/>
    <w:rsid w:val="00AF58CF"/>
    <w:rsid w:val="00AF69CA"/>
    <w:rsid w:val="00AF6CDC"/>
    <w:rsid w:val="00AF739B"/>
    <w:rsid w:val="00B00D19"/>
    <w:rsid w:val="00B00F12"/>
    <w:rsid w:val="00B01AF3"/>
    <w:rsid w:val="00B06633"/>
    <w:rsid w:val="00B1136F"/>
    <w:rsid w:val="00B13519"/>
    <w:rsid w:val="00B13530"/>
    <w:rsid w:val="00B14671"/>
    <w:rsid w:val="00B15054"/>
    <w:rsid w:val="00B15669"/>
    <w:rsid w:val="00B16283"/>
    <w:rsid w:val="00B17034"/>
    <w:rsid w:val="00B205F8"/>
    <w:rsid w:val="00B20DA1"/>
    <w:rsid w:val="00B23397"/>
    <w:rsid w:val="00B23CC1"/>
    <w:rsid w:val="00B241E1"/>
    <w:rsid w:val="00B261AF"/>
    <w:rsid w:val="00B26FC0"/>
    <w:rsid w:val="00B278F9"/>
    <w:rsid w:val="00B27C62"/>
    <w:rsid w:val="00B31937"/>
    <w:rsid w:val="00B32972"/>
    <w:rsid w:val="00B35915"/>
    <w:rsid w:val="00B36729"/>
    <w:rsid w:val="00B36A6A"/>
    <w:rsid w:val="00B37DC1"/>
    <w:rsid w:val="00B40A5F"/>
    <w:rsid w:val="00B449DF"/>
    <w:rsid w:val="00B45245"/>
    <w:rsid w:val="00B51620"/>
    <w:rsid w:val="00B5162E"/>
    <w:rsid w:val="00B5198C"/>
    <w:rsid w:val="00B51C88"/>
    <w:rsid w:val="00B5349A"/>
    <w:rsid w:val="00B54E5B"/>
    <w:rsid w:val="00B5572B"/>
    <w:rsid w:val="00B55B66"/>
    <w:rsid w:val="00B56411"/>
    <w:rsid w:val="00B60D2A"/>
    <w:rsid w:val="00B616FF"/>
    <w:rsid w:val="00B62A00"/>
    <w:rsid w:val="00B62B63"/>
    <w:rsid w:val="00B63712"/>
    <w:rsid w:val="00B6475E"/>
    <w:rsid w:val="00B65980"/>
    <w:rsid w:val="00B668A1"/>
    <w:rsid w:val="00B7296B"/>
    <w:rsid w:val="00B73193"/>
    <w:rsid w:val="00B73562"/>
    <w:rsid w:val="00B743D2"/>
    <w:rsid w:val="00B74720"/>
    <w:rsid w:val="00B74AEA"/>
    <w:rsid w:val="00B76D88"/>
    <w:rsid w:val="00B7777C"/>
    <w:rsid w:val="00B779E7"/>
    <w:rsid w:val="00B81A0A"/>
    <w:rsid w:val="00B81F64"/>
    <w:rsid w:val="00B830A6"/>
    <w:rsid w:val="00B845D8"/>
    <w:rsid w:val="00B86AE6"/>
    <w:rsid w:val="00B86E7D"/>
    <w:rsid w:val="00B86FC0"/>
    <w:rsid w:val="00B90770"/>
    <w:rsid w:val="00B91426"/>
    <w:rsid w:val="00B91CBF"/>
    <w:rsid w:val="00B9512F"/>
    <w:rsid w:val="00B96DDC"/>
    <w:rsid w:val="00B976F3"/>
    <w:rsid w:val="00BA078F"/>
    <w:rsid w:val="00BA0AF8"/>
    <w:rsid w:val="00BA2720"/>
    <w:rsid w:val="00BA272C"/>
    <w:rsid w:val="00BA5279"/>
    <w:rsid w:val="00BB2BBC"/>
    <w:rsid w:val="00BB3C82"/>
    <w:rsid w:val="00BB3D2E"/>
    <w:rsid w:val="00BB42C4"/>
    <w:rsid w:val="00BB4F84"/>
    <w:rsid w:val="00BB7BF8"/>
    <w:rsid w:val="00BC3454"/>
    <w:rsid w:val="00BC40F6"/>
    <w:rsid w:val="00BC76A9"/>
    <w:rsid w:val="00BC7B2F"/>
    <w:rsid w:val="00BD3EEC"/>
    <w:rsid w:val="00BD42ED"/>
    <w:rsid w:val="00BD45DD"/>
    <w:rsid w:val="00BD4B69"/>
    <w:rsid w:val="00BD4BE1"/>
    <w:rsid w:val="00BD563C"/>
    <w:rsid w:val="00BD7CF1"/>
    <w:rsid w:val="00BE0A0E"/>
    <w:rsid w:val="00BE0C5A"/>
    <w:rsid w:val="00BE334D"/>
    <w:rsid w:val="00BE3C62"/>
    <w:rsid w:val="00BE44B9"/>
    <w:rsid w:val="00BE6A4E"/>
    <w:rsid w:val="00BE6F3F"/>
    <w:rsid w:val="00BF1469"/>
    <w:rsid w:val="00BF1975"/>
    <w:rsid w:val="00C02F39"/>
    <w:rsid w:val="00C05CD0"/>
    <w:rsid w:val="00C064F1"/>
    <w:rsid w:val="00C06F37"/>
    <w:rsid w:val="00C07D4F"/>
    <w:rsid w:val="00C10235"/>
    <w:rsid w:val="00C11E74"/>
    <w:rsid w:val="00C12D87"/>
    <w:rsid w:val="00C12DAD"/>
    <w:rsid w:val="00C13581"/>
    <w:rsid w:val="00C1387B"/>
    <w:rsid w:val="00C14709"/>
    <w:rsid w:val="00C14DFF"/>
    <w:rsid w:val="00C1652E"/>
    <w:rsid w:val="00C1759C"/>
    <w:rsid w:val="00C200F5"/>
    <w:rsid w:val="00C203B6"/>
    <w:rsid w:val="00C209D4"/>
    <w:rsid w:val="00C20CDD"/>
    <w:rsid w:val="00C217DC"/>
    <w:rsid w:val="00C224A5"/>
    <w:rsid w:val="00C228F1"/>
    <w:rsid w:val="00C23902"/>
    <w:rsid w:val="00C239C9"/>
    <w:rsid w:val="00C259A2"/>
    <w:rsid w:val="00C26258"/>
    <w:rsid w:val="00C26F43"/>
    <w:rsid w:val="00C2760A"/>
    <w:rsid w:val="00C27DC7"/>
    <w:rsid w:val="00C30903"/>
    <w:rsid w:val="00C30F4F"/>
    <w:rsid w:val="00C3171A"/>
    <w:rsid w:val="00C3175E"/>
    <w:rsid w:val="00C31E4F"/>
    <w:rsid w:val="00C35D54"/>
    <w:rsid w:val="00C40FC3"/>
    <w:rsid w:val="00C4200F"/>
    <w:rsid w:val="00C43A54"/>
    <w:rsid w:val="00C46F7A"/>
    <w:rsid w:val="00C51CE3"/>
    <w:rsid w:val="00C54246"/>
    <w:rsid w:val="00C54D42"/>
    <w:rsid w:val="00C569D5"/>
    <w:rsid w:val="00C56D45"/>
    <w:rsid w:val="00C6075A"/>
    <w:rsid w:val="00C616CB"/>
    <w:rsid w:val="00C61A11"/>
    <w:rsid w:val="00C61A8E"/>
    <w:rsid w:val="00C61E82"/>
    <w:rsid w:val="00C64E9D"/>
    <w:rsid w:val="00C6614E"/>
    <w:rsid w:val="00C66456"/>
    <w:rsid w:val="00C70A3D"/>
    <w:rsid w:val="00C71BA4"/>
    <w:rsid w:val="00C72ED9"/>
    <w:rsid w:val="00C75F51"/>
    <w:rsid w:val="00C764D6"/>
    <w:rsid w:val="00C77382"/>
    <w:rsid w:val="00C826FA"/>
    <w:rsid w:val="00C82856"/>
    <w:rsid w:val="00C839A6"/>
    <w:rsid w:val="00C86DEB"/>
    <w:rsid w:val="00C8774F"/>
    <w:rsid w:val="00C87A76"/>
    <w:rsid w:val="00C87E31"/>
    <w:rsid w:val="00C90296"/>
    <w:rsid w:val="00C9039D"/>
    <w:rsid w:val="00C9121D"/>
    <w:rsid w:val="00C92D47"/>
    <w:rsid w:val="00C93B8C"/>
    <w:rsid w:val="00C948BC"/>
    <w:rsid w:val="00C95371"/>
    <w:rsid w:val="00CA04CA"/>
    <w:rsid w:val="00CA52CD"/>
    <w:rsid w:val="00CA73CA"/>
    <w:rsid w:val="00CB026C"/>
    <w:rsid w:val="00CB11EA"/>
    <w:rsid w:val="00CB2541"/>
    <w:rsid w:val="00CB2DE1"/>
    <w:rsid w:val="00CB30D4"/>
    <w:rsid w:val="00CB43FF"/>
    <w:rsid w:val="00CB45B1"/>
    <w:rsid w:val="00CB4976"/>
    <w:rsid w:val="00CB50AD"/>
    <w:rsid w:val="00CB650C"/>
    <w:rsid w:val="00CB7268"/>
    <w:rsid w:val="00CC7549"/>
    <w:rsid w:val="00CD06E6"/>
    <w:rsid w:val="00CD274A"/>
    <w:rsid w:val="00CD535F"/>
    <w:rsid w:val="00CD586C"/>
    <w:rsid w:val="00CD696B"/>
    <w:rsid w:val="00CD7926"/>
    <w:rsid w:val="00CD7997"/>
    <w:rsid w:val="00CE0CBF"/>
    <w:rsid w:val="00CE13D5"/>
    <w:rsid w:val="00CE4CD4"/>
    <w:rsid w:val="00CE5A96"/>
    <w:rsid w:val="00CE693B"/>
    <w:rsid w:val="00CF00E0"/>
    <w:rsid w:val="00CF0D2F"/>
    <w:rsid w:val="00CF1BC6"/>
    <w:rsid w:val="00CF2D54"/>
    <w:rsid w:val="00CF37AA"/>
    <w:rsid w:val="00CF52B0"/>
    <w:rsid w:val="00D05460"/>
    <w:rsid w:val="00D05ADE"/>
    <w:rsid w:val="00D07291"/>
    <w:rsid w:val="00D07E76"/>
    <w:rsid w:val="00D126AD"/>
    <w:rsid w:val="00D1352B"/>
    <w:rsid w:val="00D161FB"/>
    <w:rsid w:val="00D1662C"/>
    <w:rsid w:val="00D2085B"/>
    <w:rsid w:val="00D2126A"/>
    <w:rsid w:val="00D22E4B"/>
    <w:rsid w:val="00D2419A"/>
    <w:rsid w:val="00D24567"/>
    <w:rsid w:val="00D30C5C"/>
    <w:rsid w:val="00D3156E"/>
    <w:rsid w:val="00D408FF"/>
    <w:rsid w:val="00D40EF2"/>
    <w:rsid w:val="00D41382"/>
    <w:rsid w:val="00D42CEF"/>
    <w:rsid w:val="00D4497E"/>
    <w:rsid w:val="00D4522E"/>
    <w:rsid w:val="00D45C95"/>
    <w:rsid w:val="00D476CE"/>
    <w:rsid w:val="00D50222"/>
    <w:rsid w:val="00D5036F"/>
    <w:rsid w:val="00D51A13"/>
    <w:rsid w:val="00D542E0"/>
    <w:rsid w:val="00D54765"/>
    <w:rsid w:val="00D57487"/>
    <w:rsid w:val="00D618B2"/>
    <w:rsid w:val="00D61BEB"/>
    <w:rsid w:val="00D61D2A"/>
    <w:rsid w:val="00D61D2E"/>
    <w:rsid w:val="00D65EB8"/>
    <w:rsid w:val="00D704EA"/>
    <w:rsid w:val="00D705D6"/>
    <w:rsid w:val="00D70B51"/>
    <w:rsid w:val="00D711E0"/>
    <w:rsid w:val="00D74A47"/>
    <w:rsid w:val="00D76D9E"/>
    <w:rsid w:val="00D77E0E"/>
    <w:rsid w:val="00D83239"/>
    <w:rsid w:val="00D83992"/>
    <w:rsid w:val="00D84AA1"/>
    <w:rsid w:val="00D86A20"/>
    <w:rsid w:val="00D8716C"/>
    <w:rsid w:val="00D8736B"/>
    <w:rsid w:val="00D876D2"/>
    <w:rsid w:val="00D90899"/>
    <w:rsid w:val="00D92189"/>
    <w:rsid w:val="00D926EA"/>
    <w:rsid w:val="00D96FD7"/>
    <w:rsid w:val="00D97CF1"/>
    <w:rsid w:val="00D97FA2"/>
    <w:rsid w:val="00DA0409"/>
    <w:rsid w:val="00DA31E2"/>
    <w:rsid w:val="00DA3E53"/>
    <w:rsid w:val="00DA4A64"/>
    <w:rsid w:val="00DA532E"/>
    <w:rsid w:val="00DA796A"/>
    <w:rsid w:val="00DB0784"/>
    <w:rsid w:val="00DB09A4"/>
    <w:rsid w:val="00DB15D3"/>
    <w:rsid w:val="00DB1FF7"/>
    <w:rsid w:val="00DB54AF"/>
    <w:rsid w:val="00DB62DF"/>
    <w:rsid w:val="00DB636E"/>
    <w:rsid w:val="00DB66ED"/>
    <w:rsid w:val="00DB6D38"/>
    <w:rsid w:val="00DB7E52"/>
    <w:rsid w:val="00DC1123"/>
    <w:rsid w:val="00DC1AA1"/>
    <w:rsid w:val="00DC2A23"/>
    <w:rsid w:val="00DC37D5"/>
    <w:rsid w:val="00DC3FD1"/>
    <w:rsid w:val="00DC6187"/>
    <w:rsid w:val="00DC7F35"/>
    <w:rsid w:val="00DD0D0A"/>
    <w:rsid w:val="00DD1235"/>
    <w:rsid w:val="00DD1748"/>
    <w:rsid w:val="00DD17C5"/>
    <w:rsid w:val="00DD1979"/>
    <w:rsid w:val="00DD3E04"/>
    <w:rsid w:val="00DD4DA5"/>
    <w:rsid w:val="00DD73B2"/>
    <w:rsid w:val="00DE0F71"/>
    <w:rsid w:val="00DE2903"/>
    <w:rsid w:val="00DE2CC8"/>
    <w:rsid w:val="00DE2D14"/>
    <w:rsid w:val="00DE4322"/>
    <w:rsid w:val="00DE4A14"/>
    <w:rsid w:val="00DF0B94"/>
    <w:rsid w:val="00DF0BD5"/>
    <w:rsid w:val="00DF1070"/>
    <w:rsid w:val="00DF3DDA"/>
    <w:rsid w:val="00DF4D5C"/>
    <w:rsid w:val="00DF514B"/>
    <w:rsid w:val="00DF5341"/>
    <w:rsid w:val="00DF5E52"/>
    <w:rsid w:val="00DF68D0"/>
    <w:rsid w:val="00DF764A"/>
    <w:rsid w:val="00DF7B8C"/>
    <w:rsid w:val="00E008A1"/>
    <w:rsid w:val="00E01279"/>
    <w:rsid w:val="00E01307"/>
    <w:rsid w:val="00E014E9"/>
    <w:rsid w:val="00E03A62"/>
    <w:rsid w:val="00E044C9"/>
    <w:rsid w:val="00E048A4"/>
    <w:rsid w:val="00E04A2D"/>
    <w:rsid w:val="00E0509E"/>
    <w:rsid w:val="00E05379"/>
    <w:rsid w:val="00E073DD"/>
    <w:rsid w:val="00E10184"/>
    <w:rsid w:val="00E101D2"/>
    <w:rsid w:val="00E10C03"/>
    <w:rsid w:val="00E13630"/>
    <w:rsid w:val="00E137A3"/>
    <w:rsid w:val="00E14C57"/>
    <w:rsid w:val="00E159AA"/>
    <w:rsid w:val="00E2127A"/>
    <w:rsid w:val="00E2182E"/>
    <w:rsid w:val="00E2238D"/>
    <w:rsid w:val="00E23AE5"/>
    <w:rsid w:val="00E23DDA"/>
    <w:rsid w:val="00E240E8"/>
    <w:rsid w:val="00E24677"/>
    <w:rsid w:val="00E27B71"/>
    <w:rsid w:val="00E27DBF"/>
    <w:rsid w:val="00E3107C"/>
    <w:rsid w:val="00E35A3A"/>
    <w:rsid w:val="00E36A82"/>
    <w:rsid w:val="00E37BB3"/>
    <w:rsid w:val="00E4030E"/>
    <w:rsid w:val="00E40CDF"/>
    <w:rsid w:val="00E40FF2"/>
    <w:rsid w:val="00E41D94"/>
    <w:rsid w:val="00E42397"/>
    <w:rsid w:val="00E423A4"/>
    <w:rsid w:val="00E43390"/>
    <w:rsid w:val="00E43CA9"/>
    <w:rsid w:val="00E4403B"/>
    <w:rsid w:val="00E46BAC"/>
    <w:rsid w:val="00E4785F"/>
    <w:rsid w:val="00E545EE"/>
    <w:rsid w:val="00E6082C"/>
    <w:rsid w:val="00E60A2E"/>
    <w:rsid w:val="00E61CCF"/>
    <w:rsid w:val="00E61E6A"/>
    <w:rsid w:val="00E6266B"/>
    <w:rsid w:val="00E6268C"/>
    <w:rsid w:val="00E65EF4"/>
    <w:rsid w:val="00E6632E"/>
    <w:rsid w:val="00E66CF6"/>
    <w:rsid w:val="00E67BF9"/>
    <w:rsid w:val="00E705D6"/>
    <w:rsid w:val="00E71BC8"/>
    <w:rsid w:val="00E728E6"/>
    <w:rsid w:val="00E73E31"/>
    <w:rsid w:val="00E743D5"/>
    <w:rsid w:val="00E75333"/>
    <w:rsid w:val="00E75B43"/>
    <w:rsid w:val="00E766DF"/>
    <w:rsid w:val="00E77134"/>
    <w:rsid w:val="00E77B82"/>
    <w:rsid w:val="00E8100F"/>
    <w:rsid w:val="00E8106A"/>
    <w:rsid w:val="00E819DC"/>
    <w:rsid w:val="00E82249"/>
    <w:rsid w:val="00E83239"/>
    <w:rsid w:val="00E8334A"/>
    <w:rsid w:val="00E86DF1"/>
    <w:rsid w:val="00E90131"/>
    <w:rsid w:val="00E90409"/>
    <w:rsid w:val="00E90E7C"/>
    <w:rsid w:val="00E9183E"/>
    <w:rsid w:val="00E95F59"/>
    <w:rsid w:val="00E96491"/>
    <w:rsid w:val="00E97D42"/>
    <w:rsid w:val="00EA1196"/>
    <w:rsid w:val="00EA145E"/>
    <w:rsid w:val="00EA1632"/>
    <w:rsid w:val="00EA1C98"/>
    <w:rsid w:val="00EA3603"/>
    <w:rsid w:val="00EA37A0"/>
    <w:rsid w:val="00EA4C93"/>
    <w:rsid w:val="00EA505E"/>
    <w:rsid w:val="00EA5B3D"/>
    <w:rsid w:val="00EA70D2"/>
    <w:rsid w:val="00EA71A2"/>
    <w:rsid w:val="00EA7A68"/>
    <w:rsid w:val="00EB05E7"/>
    <w:rsid w:val="00EB11A4"/>
    <w:rsid w:val="00EB2D34"/>
    <w:rsid w:val="00EB6EE3"/>
    <w:rsid w:val="00EC2112"/>
    <w:rsid w:val="00EC2695"/>
    <w:rsid w:val="00EC2AA9"/>
    <w:rsid w:val="00EC2C43"/>
    <w:rsid w:val="00EC3238"/>
    <w:rsid w:val="00EC73B9"/>
    <w:rsid w:val="00ED1D30"/>
    <w:rsid w:val="00ED46CA"/>
    <w:rsid w:val="00ED6CA8"/>
    <w:rsid w:val="00ED6FCB"/>
    <w:rsid w:val="00EE0D4B"/>
    <w:rsid w:val="00EE0F57"/>
    <w:rsid w:val="00EE1032"/>
    <w:rsid w:val="00EE4A8E"/>
    <w:rsid w:val="00EE5102"/>
    <w:rsid w:val="00EE6753"/>
    <w:rsid w:val="00EF039C"/>
    <w:rsid w:val="00EF0B46"/>
    <w:rsid w:val="00EF1213"/>
    <w:rsid w:val="00EF2DA8"/>
    <w:rsid w:val="00EF5126"/>
    <w:rsid w:val="00EF739B"/>
    <w:rsid w:val="00EF79D6"/>
    <w:rsid w:val="00F001FE"/>
    <w:rsid w:val="00F00ADF"/>
    <w:rsid w:val="00F01060"/>
    <w:rsid w:val="00F01B6E"/>
    <w:rsid w:val="00F03A56"/>
    <w:rsid w:val="00F04E83"/>
    <w:rsid w:val="00F1146F"/>
    <w:rsid w:val="00F144CE"/>
    <w:rsid w:val="00F15262"/>
    <w:rsid w:val="00F16AA5"/>
    <w:rsid w:val="00F178C9"/>
    <w:rsid w:val="00F17F65"/>
    <w:rsid w:val="00F229E3"/>
    <w:rsid w:val="00F24B78"/>
    <w:rsid w:val="00F25B0D"/>
    <w:rsid w:val="00F2722C"/>
    <w:rsid w:val="00F3188E"/>
    <w:rsid w:val="00F33DC3"/>
    <w:rsid w:val="00F3410E"/>
    <w:rsid w:val="00F36D82"/>
    <w:rsid w:val="00F37228"/>
    <w:rsid w:val="00F40231"/>
    <w:rsid w:val="00F40AA8"/>
    <w:rsid w:val="00F414D5"/>
    <w:rsid w:val="00F41B88"/>
    <w:rsid w:val="00F421D6"/>
    <w:rsid w:val="00F4337A"/>
    <w:rsid w:val="00F44798"/>
    <w:rsid w:val="00F44B67"/>
    <w:rsid w:val="00F465AE"/>
    <w:rsid w:val="00F474D6"/>
    <w:rsid w:val="00F50011"/>
    <w:rsid w:val="00F5213D"/>
    <w:rsid w:val="00F529D7"/>
    <w:rsid w:val="00F5322C"/>
    <w:rsid w:val="00F536C2"/>
    <w:rsid w:val="00F53F3A"/>
    <w:rsid w:val="00F5406D"/>
    <w:rsid w:val="00F543B9"/>
    <w:rsid w:val="00F56431"/>
    <w:rsid w:val="00F57561"/>
    <w:rsid w:val="00F575A8"/>
    <w:rsid w:val="00F602B5"/>
    <w:rsid w:val="00F6081F"/>
    <w:rsid w:val="00F61DE8"/>
    <w:rsid w:val="00F62E4D"/>
    <w:rsid w:val="00F642F4"/>
    <w:rsid w:val="00F649F3"/>
    <w:rsid w:val="00F65D08"/>
    <w:rsid w:val="00F66547"/>
    <w:rsid w:val="00F710ED"/>
    <w:rsid w:val="00F71383"/>
    <w:rsid w:val="00F714EF"/>
    <w:rsid w:val="00F71E35"/>
    <w:rsid w:val="00F73FC9"/>
    <w:rsid w:val="00F742F5"/>
    <w:rsid w:val="00F75F5C"/>
    <w:rsid w:val="00F775AB"/>
    <w:rsid w:val="00F777FA"/>
    <w:rsid w:val="00F809E1"/>
    <w:rsid w:val="00F815BC"/>
    <w:rsid w:val="00F81D06"/>
    <w:rsid w:val="00F82A10"/>
    <w:rsid w:val="00F8624B"/>
    <w:rsid w:val="00F92352"/>
    <w:rsid w:val="00F95022"/>
    <w:rsid w:val="00F95287"/>
    <w:rsid w:val="00F9645F"/>
    <w:rsid w:val="00F96818"/>
    <w:rsid w:val="00F96AA6"/>
    <w:rsid w:val="00F97BA9"/>
    <w:rsid w:val="00F97BCE"/>
    <w:rsid w:val="00FA1132"/>
    <w:rsid w:val="00FA1B44"/>
    <w:rsid w:val="00FA21F2"/>
    <w:rsid w:val="00FA692D"/>
    <w:rsid w:val="00FB17C8"/>
    <w:rsid w:val="00FB2364"/>
    <w:rsid w:val="00FB344F"/>
    <w:rsid w:val="00FB488C"/>
    <w:rsid w:val="00FB67E1"/>
    <w:rsid w:val="00FB7292"/>
    <w:rsid w:val="00FB747A"/>
    <w:rsid w:val="00FB7E47"/>
    <w:rsid w:val="00FC00BD"/>
    <w:rsid w:val="00FC24BA"/>
    <w:rsid w:val="00FC28CD"/>
    <w:rsid w:val="00FC2BE5"/>
    <w:rsid w:val="00FC2EAA"/>
    <w:rsid w:val="00FC43BB"/>
    <w:rsid w:val="00FC7478"/>
    <w:rsid w:val="00FC7899"/>
    <w:rsid w:val="00FC7C70"/>
    <w:rsid w:val="00FD0801"/>
    <w:rsid w:val="00FD1526"/>
    <w:rsid w:val="00FD2106"/>
    <w:rsid w:val="00FD34D3"/>
    <w:rsid w:val="00FD3DCA"/>
    <w:rsid w:val="00FD465E"/>
    <w:rsid w:val="00FD48E8"/>
    <w:rsid w:val="00FD53E6"/>
    <w:rsid w:val="00FD7E31"/>
    <w:rsid w:val="00FE0315"/>
    <w:rsid w:val="00FE16A5"/>
    <w:rsid w:val="00FE2D3E"/>
    <w:rsid w:val="00FE304F"/>
    <w:rsid w:val="00FE330F"/>
    <w:rsid w:val="00FE4987"/>
    <w:rsid w:val="00FE5245"/>
    <w:rsid w:val="00FE6C61"/>
    <w:rsid w:val="00FE7410"/>
    <w:rsid w:val="00FF0916"/>
    <w:rsid w:val="00FF3CC1"/>
    <w:rsid w:val="00FF46B0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102F5"/>
    <w:pPr>
      <w:spacing w:after="120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2579CA"/>
    <w:pPr>
      <w:keepNext/>
      <w:numPr>
        <w:numId w:val="19"/>
      </w:numPr>
      <w:spacing w:before="720" w:after="240"/>
      <w:ind w:left="357" w:hanging="357"/>
      <w:outlineLvl w:val="0"/>
    </w:pPr>
    <w:rPr>
      <w:b/>
      <w:caps/>
      <w:color w:val="0070C0"/>
      <w:sz w:val="32"/>
      <w:szCs w:val="32"/>
    </w:rPr>
  </w:style>
  <w:style w:type="paragraph" w:styleId="Cmsor2">
    <w:name w:val="heading 2"/>
    <w:basedOn w:val="Cmsor1"/>
    <w:next w:val="Norml"/>
    <w:link w:val="Cmsor2Char"/>
    <w:unhideWhenUsed/>
    <w:qFormat/>
    <w:rsid w:val="002579CA"/>
    <w:pPr>
      <w:numPr>
        <w:ilvl w:val="1"/>
      </w:numPr>
      <w:tabs>
        <w:tab w:val="left" w:pos="993"/>
      </w:tabs>
      <w:spacing w:before="480"/>
      <w:outlineLvl w:val="1"/>
    </w:pPr>
    <w:rPr>
      <w:sz w:val="22"/>
      <w:szCs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015C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widowControl w:val="0"/>
      <w:spacing w:line="480" w:lineRule="auto"/>
    </w:pPr>
    <w:rPr>
      <w:rFonts w:ascii="Arial" w:hAnsi="Arial"/>
      <w:snapToGrid w:val="0"/>
    </w:rPr>
  </w:style>
  <w:style w:type="paragraph" w:styleId="Cm">
    <w:name w:val="Title"/>
    <w:basedOn w:val="Norml"/>
    <w:qFormat/>
    <w:pPr>
      <w:jc w:val="center"/>
    </w:pPr>
    <w:rPr>
      <w:b/>
      <w:i/>
      <w:sz w:val="40"/>
    </w:rPr>
  </w:style>
  <w:style w:type="paragraph" w:styleId="Szvegtrzs2">
    <w:name w:val="Body Text 2"/>
    <w:basedOn w:val="Norml"/>
    <w:rPr>
      <w:sz w:val="22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3">
    <w:name w:val="Body Text 3"/>
    <w:basedOn w:val="Norml"/>
    <w:rPr>
      <w:b/>
      <w:bCs/>
      <w:sz w:val="22"/>
    </w:rPr>
  </w:style>
  <w:style w:type="character" w:styleId="Mrltotthiperhivatkozs">
    <w:name w:val="FollowedHyperlink"/>
    <w:rPr>
      <w:color w:val="800080"/>
      <w:u w:val="single"/>
    </w:rPr>
  </w:style>
  <w:style w:type="paragraph" w:styleId="Alcm">
    <w:name w:val="Subtitle"/>
    <w:basedOn w:val="Norml"/>
    <w:qFormat/>
    <w:pPr>
      <w:jc w:val="center"/>
    </w:pPr>
    <w:rPr>
      <w:b/>
      <w:i/>
      <w:spacing w:val="100"/>
      <w:sz w:val="28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17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E6CC2"/>
    <w:pPr>
      <w:tabs>
        <w:tab w:val="center" w:pos="4536"/>
        <w:tab w:val="right" w:pos="9072"/>
      </w:tabs>
    </w:pPr>
  </w:style>
  <w:style w:type="character" w:styleId="Jegyzethivatkozs">
    <w:name w:val="annotation reference"/>
    <w:semiHidden/>
    <w:rsid w:val="00636E5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36E59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636E59"/>
    <w:rPr>
      <w:b/>
      <w:bCs/>
    </w:rPr>
  </w:style>
  <w:style w:type="paragraph" w:styleId="Dokumentumtrkp">
    <w:name w:val="Document Map"/>
    <w:basedOn w:val="Norml"/>
    <w:semiHidden/>
    <w:rsid w:val="00910339"/>
    <w:pPr>
      <w:shd w:val="clear" w:color="auto" w:fill="000080"/>
    </w:pPr>
    <w:rPr>
      <w:rFonts w:ascii="Tahoma" w:hAnsi="Tahoma" w:cs="Tahoma"/>
      <w:sz w:val="20"/>
    </w:rPr>
  </w:style>
  <w:style w:type="paragraph" w:styleId="NormlWeb">
    <w:name w:val="Normal (Web)"/>
    <w:basedOn w:val="Norml"/>
    <w:uiPriority w:val="99"/>
    <w:rsid w:val="00974DB4"/>
    <w:pPr>
      <w:spacing w:before="100" w:beforeAutospacing="1" w:after="100" w:afterAutospacing="1"/>
    </w:pPr>
    <w:rPr>
      <w:szCs w:val="24"/>
    </w:rPr>
  </w:style>
  <w:style w:type="paragraph" w:styleId="Vltozat">
    <w:name w:val="Revision"/>
    <w:hidden/>
    <w:uiPriority w:val="99"/>
    <w:semiHidden/>
    <w:rsid w:val="00530E34"/>
    <w:pPr>
      <w:spacing w:after="120"/>
      <w:jc w:val="both"/>
    </w:pPr>
    <w:rPr>
      <w:sz w:val="24"/>
    </w:rPr>
  </w:style>
  <w:style w:type="paragraph" w:styleId="Listaszerbekezds">
    <w:name w:val="List Paragraph"/>
    <w:basedOn w:val="Norml"/>
    <w:uiPriority w:val="34"/>
    <w:qFormat/>
    <w:rsid w:val="00400208"/>
    <w:pPr>
      <w:ind w:left="708"/>
    </w:pPr>
  </w:style>
  <w:style w:type="character" w:customStyle="1" w:styleId="Cmsor1Char">
    <w:name w:val="Címsor 1 Char"/>
    <w:link w:val="Cmsor1"/>
    <w:rsid w:val="002579CA"/>
    <w:rPr>
      <w:b/>
      <w:caps/>
      <w:color w:val="0070C0"/>
      <w:sz w:val="32"/>
      <w:szCs w:val="32"/>
    </w:rPr>
  </w:style>
  <w:style w:type="paragraph" w:customStyle="1" w:styleId="Default">
    <w:name w:val="Default"/>
    <w:rsid w:val="001140FB"/>
    <w:pPr>
      <w:autoSpaceDE w:val="0"/>
      <w:autoSpaceDN w:val="0"/>
      <w:adjustRightInd w:val="0"/>
      <w:spacing w:after="120"/>
      <w:jc w:val="both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Nincstrkz">
    <w:name w:val="No Spacing"/>
    <w:uiPriority w:val="1"/>
    <w:qFormat/>
    <w:rsid w:val="00E65EF4"/>
    <w:pPr>
      <w:spacing w:after="120"/>
      <w:jc w:val="both"/>
    </w:pPr>
    <w:rPr>
      <w:sz w:val="24"/>
    </w:rPr>
  </w:style>
  <w:style w:type="character" w:customStyle="1" w:styleId="llbChar">
    <w:name w:val="Élőláb Char"/>
    <w:link w:val="llb"/>
    <w:uiPriority w:val="99"/>
    <w:rsid w:val="00C23902"/>
    <w:rPr>
      <w:sz w:val="24"/>
    </w:rPr>
  </w:style>
  <w:style w:type="character" w:customStyle="1" w:styleId="Cmsor2Char">
    <w:name w:val="Címsor 2 Char"/>
    <w:link w:val="Cmsor2"/>
    <w:rsid w:val="002579CA"/>
    <w:rPr>
      <w:b/>
      <w:caps/>
      <w:color w:val="0070C0"/>
      <w:sz w:val="22"/>
      <w:szCs w:val="22"/>
    </w:rPr>
  </w:style>
  <w:style w:type="paragraph" w:styleId="Kpalrs">
    <w:name w:val="caption"/>
    <w:basedOn w:val="Norml"/>
    <w:next w:val="Norml"/>
    <w:unhideWhenUsed/>
    <w:qFormat/>
    <w:rsid w:val="00490ED1"/>
    <w:pPr>
      <w:keepNext/>
      <w:jc w:val="center"/>
    </w:pPr>
    <w:rPr>
      <w:b/>
      <w:i/>
      <w:color w:val="548DD4"/>
      <w:szCs w:val="24"/>
    </w:rPr>
  </w:style>
  <w:style w:type="character" w:customStyle="1" w:styleId="JegyzetszvegChar">
    <w:name w:val="Jegyzetszöveg Char"/>
    <w:link w:val="Jegyzetszveg"/>
    <w:semiHidden/>
    <w:rsid w:val="00841802"/>
  </w:style>
  <w:style w:type="paragraph" w:styleId="Szmozottlista2">
    <w:name w:val="List Number 2"/>
    <w:basedOn w:val="Norml"/>
    <w:rsid w:val="00A52D6D"/>
    <w:pPr>
      <w:numPr>
        <w:numId w:val="14"/>
      </w:numPr>
      <w:contextualSpacing/>
    </w:pPr>
  </w:style>
  <w:style w:type="character" w:customStyle="1" w:styleId="Cmsor4Char">
    <w:name w:val="Címsor 4 Char"/>
    <w:link w:val="Cmsor4"/>
    <w:semiHidden/>
    <w:rsid w:val="00015CA7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102F5"/>
    <w:pPr>
      <w:spacing w:after="120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2579CA"/>
    <w:pPr>
      <w:keepNext/>
      <w:numPr>
        <w:numId w:val="19"/>
      </w:numPr>
      <w:spacing w:before="720" w:after="240"/>
      <w:ind w:left="357" w:hanging="357"/>
      <w:outlineLvl w:val="0"/>
    </w:pPr>
    <w:rPr>
      <w:b/>
      <w:caps/>
      <w:color w:val="0070C0"/>
      <w:sz w:val="32"/>
      <w:szCs w:val="32"/>
    </w:rPr>
  </w:style>
  <w:style w:type="paragraph" w:styleId="Cmsor2">
    <w:name w:val="heading 2"/>
    <w:basedOn w:val="Cmsor1"/>
    <w:next w:val="Norml"/>
    <w:link w:val="Cmsor2Char"/>
    <w:unhideWhenUsed/>
    <w:qFormat/>
    <w:rsid w:val="002579CA"/>
    <w:pPr>
      <w:numPr>
        <w:ilvl w:val="1"/>
      </w:numPr>
      <w:tabs>
        <w:tab w:val="left" w:pos="993"/>
      </w:tabs>
      <w:spacing w:before="480"/>
      <w:outlineLvl w:val="1"/>
    </w:pPr>
    <w:rPr>
      <w:sz w:val="22"/>
      <w:szCs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015C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widowControl w:val="0"/>
      <w:spacing w:line="480" w:lineRule="auto"/>
    </w:pPr>
    <w:rPr>
      <w:rFonts w:ascii="Arial" w:hAnsi="Arial"/>
      <w:snapToGrid w:val="0"/>
    </w:rPr>
  </w:style>
  <w:style w:type="paragraph" w:styleId="Cm">
    <w:name w:val="Title"/>
    <w:basedOn w:val="Norml"/>
    <w:qFormat/>
    <w:pPr>
      <w:jc w:val="center"/>
    </w:pPr>
    <w:rPr>
      <w:b/>
      <w:i/>
      <w:sz w:val="40"/>
    </w:rPr>
  </w:style>
  <w:style w:type="paragraph" w:styleId="Szvegtrzs2">
    <w:name w:val="Body Text 2"/>
    <w:basedOn w:val="Norml"/>
    <w:rPr>
      <w:sz w:val="22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3">
    <w:name w:val="Body Text 3"/>
    <w:basedOn w:val="Norml"/>
    <w:rPr>
      <w:b/>
      <w:bCs/>
      <w:sz w:val="22"/>
    </w:rPr>
  </w:style>
  <w:style w:type="character" w:styleId="Mrltotthiperhivatkozs">
    <w:name w:val="FollowedHyperlink"/>
    <w:rPr>
      <w:color w:val="800080"/>
      <w:u w:val="single"/>
    </w:rPr>
  </w:style>
  <w:style w:type="paragraph" w:styleId="Alcm">
    <w:name w:val="Subtitle"/>
    <w:basedOn w:val="Norml"/>
    <w:qFormat/>
    <w:pPr>
      <w:jc w:val="center"/>
    </w:pPr>
    <w:rPr>
      <w:b/>
      <w:i/>
      <w:spacing w:val="100"/>
      <w:sz w:val="28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17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E6CC2"/>
    <w:pPr>
      <w:tabs>
        <w:tab w:val="center" w:pos="4536"/>
        <w:tab w:val="right" w:pos="9072"/>
      </w:tabs>
    </w:pPr>
  </w:style>
  <w:style w:type="character" w:styleId="Jegyzethivatkozs">
    <w:name w:val="annotation reference"/>
    <w:semiHidden/>
    <w:rsid w:val="00636E5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36E59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636E59"/>
    <w:rPr>
      <w:b/>
      <w:bCs/>
    </w:rPr>
  </w:style>
  <w:style w:type="paragraph" w:styleId="Dokumentumtrkp">
    <w:name w:val="Document Map"/>
    <w:basedOn w:val="Norml"/>
    <w:semiHidden/>
    <w:rsid w:val="00910339"/>
    <w:pPr>
      <w:shd w:val="clear" w:color="auto" w:fill="000080"/>
    </w:pPr>
    <w:rPr>
      <w:rFonts w:ascii="Tahoma" w:hAnsi="Tahoma" w:cs="Tahoma"/>
      <w:sz w:val="20"/>
    </w:rPr>
  </w:style>
  <w:style w:type="paragraph" w:styleId="NormlWeb">
    <w:name w:val="Normal (Web)"/>
    <w:basedOn w:val="Norml"/>
    <w:uiPriority w:val="99"/>
    <w:rsid w:val="00974DB4"/>
    <w:pPr>
      <w:spacing w:before="100" w:beforeAutospacing="1" w:after="100" w:afterAutospacing="1"/>
    </w:pPr>
    <w:rPr>
      <w:szCs w:val="24"/>
    </w:rPr>
  </w:style>
  <w:style w:type="paragraph" w:styleId="Vltozat">
    <w:name w:val="Revision"/>
    <w:hidden/>
    <w:uiPriority w:val="99"/>
    <w:semiHidden/>
    <w:rsid w:val="00530E34"/>
    <w:pPr>
      <w:spacing w:after="120"/>
      <w:jc w:val="both"/>
    </w:pPr>
    <w:rPr>
      <w:sz w:val="24"/>
    </w:rPr>
  </w:style>
  <w:style w:type="paragraph" w:styleId="Listaszerbekezds">
    <w:name w:val="List Paragraph"/>
    <w:basedOn w:val="Norml"/>
    <w:uiPriority w:val="34"/>
    <w:qFormat/>
    <w:rsid w:val="00400208"/>
    <w:pPr>
      <w:ind w:left="708"/>
    </w:pPr>
  </w:style>
  <w:style w:type="character" w:customStyle="1" w:styleId="Cmsor1Char">
    <w:name w:val="Címsor 1 Char"/>
    <w:link w:val="Cmsor1"/>
    <w:rsid w:val="002579CA"/>
    <w:rPr>
      <w:b/>
      <w:caps/>
      <w:color w:val="0070C0"/>
      <w:sz w:val="32"/>
      <w:szCs w:val="32"/>
    </w:rPr>
  </w:style>
  <w:style w:type="paragraph" w:customStyle="1" w:styleId="Default">
    <w:name w:val="Default"/>
    <w:rsid w:val="001140FB"/>
    <w:pPr>
      <w:autoSpaceDE w:val="0"/>
      <w:autoSpaceDN w:val="0"/>
      <w:adjustRightInd w:val="0"/>
      <w:spacing w:after="120"/>
      <w:jc w:val="both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Nincstrkz">
    <w:name w:val="No Spacing"/>
    <w:uiPriority w:val="1"/>
    <w:qFormat/>
    <w:rsid w:val="00E65EF4"/>
    <w:pPr>
      <w:spacing w:after="120"/>
      <w:jc w:val="both"/>
    </w:pPr>
    <w:rPr>
      <w:sz w:val="24"/>
    </w:rPr>
  </w:style>
  <w:style w:type="character" w:customStyle="1" w:styleId="llbChar">
    <w:name w:val="Élőláb Char"/>
    <w:link w:val="llb"/>
    <w:uiPriority w:val="99"/>
    <w:rsid w:val="00C23902"/>
    <w:rPr>
      <w:sz w:val="24"/>
    </w:rPr>
  </w:style>
  <w:style w:type="character" w:customStyle="1" w:styleId="Cmsor2Char">
    <w:name w:val="Címsor 2 Char"/>
    <w:link w:val="Cmsor2"/>
    <w:rsid w:val="002579CA"/>
    <w:rPr>
      <w:b/>
      <w:caps/>
      <w:color w:val="0070C0"/>
      <w:sz w:val="22"/>
      <w:szCs w:val="22"/>
    </w:rPr>
  </w:style>
  <w:style w:type="paragraph" w:styleId="Kpalrs">
    <w:name w:val="caption"/>
    <w:basedOn w:val="Norml"/>
    <w:next w:val="Norml"/>
    <w:unhideWhenUsed/>
    <w:qFormat/>
    <w:rsid w:val="00490ED1"/>
    <w:pPr>
      <w:keepNext/>
      <w:jc w:val="center"/>
    </w:pPr>
    <w:rPr>
      <w:b/>
      <w:i/>
      <w:color w:val="548DD4"/>
      <w:szCs w:val="24"/>
    </w:rPr>
  </w:style>
  <w:style w:type="character" w:customStyle="1" w:styleId="JegyzetszvegChar">
    <w:name w:val="Jegyzetszöveg Char"/>
    <w:link w:val="Jegyzetszveg"/>
    <w:semiHidden/>
    <w:rsid w:val="00841802"/>
  </w:style>
  <w:style w:type="paragraph" w:styleId="Szmozottlista2">
    <w:name w:val="List Number 2"/>
    <w:basedOn w:val="Norml"/>
    <w:rsid w:val="00A52D6D"/>
    <w:pPr>
      <w:numPr>
        <w:numId w:val="14"/>
      </w:numPr>
      <w:contextualSpacing/>
    </w:pPr>
  </w:style>
  <w:style w:type="character" w:customStyle="1" w:styleId="Cmsor4Char">
    <w:name w:val="Címsor 4 Char"/>
    <w:link w:val="Cmsor4"/>
    <w:semiHidden/>
    <w:rsid w:val="00015CA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0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64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94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8579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dhsz.hu" TargetMode="External"/><Relationship Id="rId18" Type="http://schemas.openxmlformats.org/officeDocument/2006/relationships/hyperlink" Target="mailto:jotanulo-josportolo@emmi.gov.h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nvesz.hu" TargetMode="External"/><Relationship Id="rId17" Type="http://schemas.openxmlformats.org/officeDocument/2006/relationships/hyperlink" Target="http://www.kormany.hu/hu/emberi-eroforrasok-miniszteriuma/oktatasert-felelos-allamtitkarsa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tanulo-josportolo@emmi.gov.h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paralimpia.h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otanulo-josportolo@emmi.gov.h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limpia.h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rmany.hu/hu/emberi-eroforrasok-miniszteriuma/oktatasert-felelos-allamtitkarsag" TargetMode="External"/><Relationship Id="rId14" Type="http://schemas.openxmlformats.org/officeDocument/2006/relationships/hyperlink" Target="mailto:jotanulo-josportolo@emmi.gov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8F79-08EF-4C8D-B219-5BDEB518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3101</Words>
  <Characters>23070</Characters>
  <Application>Microsoft Office Word</Application>
  <DocSecurity>0</DocSecurity>
  <Lines>192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</vt:lpstr>
    </vt:vector>
  </TitlesOfParts>
  <Company>BKE</Company>
  <LinksUpToDate>false</LinksUpToDate>
  <CharactersWithSpaces>26119</CharactersWithSpaces>
  <SharedDoc>false</SharedDoc>
  <HLinks>
    <vt:vector size="30" baseType="variant">
      <vt:variant>
        <vt:i4>3080242</vt:i4>
      </vt:variant>
      <vt:variant>
        <vt:i4>30</vt:i4>
      </vt:variant>
      <vt:variant>
        <vt:i4>0</vt:i4>
      </vt:variant>
      <vt:variant>
        <vt:i4>5</vt:i4>
      </vt:variant>
      <vt:variant>
        <vt:lpwstr>http://www.kormany.hu/hu/emberi-eroforrasok-miniszteriuma/oktatasert-felelos-allamtitkarsag</vt:lpwstr>
      </vt:variant>
      <vt:variant>
        <vt:lpwstr/>
      </vt:variant>
      <vt:variant>
        <vt:i4>655369</vt:i4>
      </vt:variant>
      <vt:variant>
        <vt:i4>27</vt:i4>
      </vt:variant>
      <vt:variant>
        <vt:i4>0</vt:i4>
      </vt:variant>
      <vt:variant>
        <vt:i4>5</vt:i4>
      </vt:variant>
      <vt:variant>
        <vt:lpwstr>http://kerdoiv.emmi.gov.hu/jotanulo/</vt:lpwstr>
      </vt:variant>
      <vt:variant>
        <vt:lpwstr/>
      </vt:variant>
      <vt:variant>
        <vt:i4>655369</vt:i4>
      </vt:variant>
      <vt:variant>
        <vt:i4>18</vt:i4>
      </vt:variant>
      <vt:variant>
        <vt:i4>0</vt:i4>
      </vt:variant>
      <vt:variant>
        <vt:i4>5</vt:i4>
      </vt:variant>
      <vt:variant>
        <vt:lpwstr>http://kerdoiv.emmi.gov.hu/jotanulo/</vt:lpwstr>
      </vt:variant>
      <vt:variant>
        <vt:lpwstr/>
      </vt:variant>
      <vt:variant>
        <vt:i4>655369</vt:i4>
      </vt:variant>
      <vt:variant>
        <vt:i4>15</vt:i4>
      </vt:variant>
      <vt:variant>
        <vt:i4>0</vt:i4>
      </vt:variant>
      <vt:variant>
        <vt:i4>5</vt:i4>
      </vt:variant>
      <vt:variant>
        <vt:lpwstr>http://kerdoiv.emmi.gov.hu/jotanulo/</vt:lpwstr>
      </vt:variant>
      <vt:variant>
        <vt:lpwstr/>
      </vt:variant>
      <vt:variant>
        <vt:i4>3080242</vt:i4>
      </vt:variant>
      <vt:variant>
        <vt:i4>12</vt:i4>
      </vt:variant>
      <vt:variant>
        <vt:i4>0</vt:i4>
      </vt:variant>
      <vt:variant>
        <vt:i4>5</vt:i4>
      </vt:variant>
      <vt:variant>
        <vt:lpwstr>http://www.kormany.hu/hu/emberi-eroforrasok-miniszteriuma/oktatasert-felelos-allamtitkarsag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</dc:title>
  <dc:creator>Tompa Ferenc</dc:creator>
  <cp:lastModifiedBy>Bánki Andrea</cp:lastModifiedBy>
  <cp:revision>2</cp:revision>
  <cp:lastPrinted>2018-03-20T14:47:00Z</cp:lastPrinted>
  <dcterms:created xsi:type="dcterms:W3CDTF">2019-02-22T10:25:00Z</dcterms:created>
  <dcterms:modified xsi:type="dcterms:W3CDTF">2019-02-22T10:25:00Z</dcterms:modified>
</cp:coreProperties>
</file>